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40967" w14:textId="77777777" w:rsidR="00F3282B" w:rsidRPr="009B3CAC" w:rsidRDefault="00F3282B" w:rsidP="00A23FFC">
      <w:pPr>
        <w:spacing w:line="360" w:lineRule="auto"/>
        <w:jc w:val="both"/>
        <w:rPr>
          <w:rFonts w:ascii="Arial" w:hAnsi="Arial" w:cs="Arial"/>
          <w:b/>
          <w:color w:val="000000" w:themeColor="text1"/>
          <w:sz w:val="28"/>
          <w:szCs w:val="28"/>
          <w:lang w:val="fr-FR"/>
        </w:rPr>
      </w:pPr>
    </w:p>
    <w:p w14:paraId="57FEB653" w14:textId="46481502" w:rsidR="00F3282B" w:rsidRPr="00C67596" w:rsidRDefault="00F3282B" w:rsidP="0059159D">
      <w:pPr>
        <w:spacing w:line="360" w:lineRule="auto"/>
        <w:jc w:val="center"/>
        <w:rPr>
          <w:rFonts w:ascii="Arial" w:hAnsi="Arial" w:cs="Arial"/>
          <w:b/>
          <w:u w:val="single"/>
          <w:lang w:val="fr-FR"/>
        </w:rPr>
      </w:pPr>
      <w:r w:rsidRPr="009B3CAC">
        <w:rPr>
          <w:rFonts w:ascii="Arial" w:hAnsi="Arial" w:cs="Arial"/>
          <w:b/>
          <w:color w:val="000000" w:themeColor="text1"/>
          <w:u w:val="single"/>
          <w:lang w:val="fr-FR"/>
        </w:rPr>
        <w:t>REGLEMENT COMPLET</w:t>
      </w:r>
      <w:r w:rsidR="007A6CC6" w:rsidRPr="009B3CAC">
        <w:rPr>
          <w:rFonts w:ascii="Arial" w:hAnsi="Arial" w:cs="Arial"/>
          <w:b/>
          <w:color w:val="000000" w:themeColor="text1"/>
          <w:u w:val="single"/>
          <w:lang w:val="fr-FR"/>
        </w:rPr>
        <w:t xml:space="preserve"> </w:t>
      </w:r>
      <w:r w:rsidR="00EC0306">
        <w:rPr>
          <w:rFonts w:ascii="Arial" w:hAnsi="Arial" w:cs="Arial"/>
          <w:b/>
          <w:color w:val="000000" w:themeColor="text1"/>
          <w:u w:val="single"/>
          <w:lang w:val="fr-FR"/>
        </w:rPr>
        <w:t>« </w:t>
      </w:r>
      <w:r w:rsidRPr="009B3CAC">
        <w:rPr>
          <w:rFonts w:ascii="Arial" w:hAnsi="Arial" w:cs="Arial"/>
          <w:b/>
          <w:color w:val="000000" w:themeColor="text1"/>
          <w:u w:val="single"/>
          <w:lang w:val="fr-FR"/>
        </w:rPr>
        <w:t xml:space="preserve">JEU </w:t>
      </w:r>
      <w:r w:rsidR="003C41BC" w:rsidRPr="009B3CAC">
        <w:rPr>
          <w:rFonts w:ascii="Arial" w:hAnsi="Arial" w:cs="Arial"/>
          <w:b/>
          <w:color w:val="000000" w:themeColor="text1"/>
          <w:u w:val="single"/>
          <w:lang w:val="fr-FR"/>
        </w:rPr>
        <w:t xml:space="preserve">PAR SMS </w:t>
      </w:r>
      <w:r w:rsidR="0059159D">
        <w:rPr>
          <w:rFonts w:ascii="Arial" w:hAnsi="Arial" w:cs="Arial"/>
          <w:b/>
          <w:u w:val="single"/>
          <w:lang w:val="fr-FR"/>
        </w:rPr>
        <w:t xml:space="preserve">CACAO DURABLE </w:t>
      </w:r>
      <w:r w:rsidR="00EC0306" w:rsidRPr="009B3CAC">
        <w:rPr>
          <w:rFonts w:ascii="Arial" w:hAnsi="Arial" w:cs="Arial"/>
          <w:b/>
          <w:color w:val="000000" w:themeColor="text1"/>
          <w:u w:val="single"/>
          <w:lang w:val="fr-FR"/>
        </w:rPr>
        <w:t xml:space="preserve">TRESOR </w:t>
      </w:r>
      <w:r w:rsidRPr="00C67596">
        <w:rPr>
          <w:rFonts w:ascii="Arial" w:hAnsi="Arial" w:cs="Arial"/>
          <w:b/>
          <w:u w:val="single"/>
          <w:lang w:val="fr-FR"/>
        </w:rPr>
        <w:t>DE KELLOGG’S</w:t>
      </w:r>
      <w:r w:rsidR="00EC0306">
        <w:rPr>
          <w:rFonts w:ascii="Arial" w:hAnsi="Arial" w:cs="Arial"/>
          <w:b/>
          <w:u w:val="single"/>
          <w:lang w:val="fr-FR"/>
        </w:rPr>
        <w:t> »</w:t>
      </w:r>
    </w:p>
    <w:p w14:paraId="61A578C6" w14:textId="77777777" w:rsidR="00F3282B" w:rsidRPr="00C67596" w:rsidRDefault="00F3282B" w:rsidP="00A23FFC">
      <w:pPr>
        <w:spacing w:line="360" w:lineRule="auto"/>
        <w:jc w:val="center"/>
        <w:rPr>
          <w:rFonts w:ascii="Arial" w:hAnsi="Arial" w:cs="Arial"/>
          <w:b/>
          <w:lang w:val="fr-FR"/>
        </w:rPr>
      </w:pPr>
    </w:p>
    <w:p w14:paraId="24172FFA" w14:textId="77777777" w:rsidR="00F3282B" w:rsidRPr="00C67596" w:rsidRDefault="00F3282B" w:rsidP="00A23FFC">
      <w:pPr>
        <w:spacing w:line="360" w:lineRule="auto"/>
        <w:jc w:val="both"/>
        <w:rPr>
          <w:rFonts w:ascii="Arial" w:hAnsi="Arial" w:cs="Arial"/>
          <w:b/>
          <w:color w:val="FF0000"/>
          <w:lang w:val="fr-FR"/>
        </w:rPr>
      </w:pPr>
    </w:p>
    <w:p w14:paraId="289860D0" w14:textId="77777777" w:rsidR="00F3282B" w:rsidRPr="00C67596" w:rsidRDefault="00F3282B" w:rsidP="00A23FFC">
      <w:pPr>
        <w:widowControl w:val="0"/>
        <w:autoSpaceDE w:val="0"/>
        <w:autoSpaceDN w:val="0"/>
        <w:spacing w:line="360" w:lineRule="auto"/>
        <w:jc w:val="both"/>
        <w:rPr>
          <w:rFonts w:ascii="Arial" w:eastAsia="Arial MT" w:hAnsi="Arial" w:cs="Arial"/>
          <w:b/>
          <w:lang w:val="fr-FR"/>
        </w:rPr>
      </w:pPr>
      <w:r w:rsidRPr="00C67596">
        <w:rPr>
          <w:rFonts w:ascii="Arial" w:eastAsia="Arial MT" w:hAnsi="Arial" w:cs="Arial"/>
          <w:b/>
          <w:lang w:val="fr-FR"/>
        </w:rPr>
        <w:t>Article 1. Organisateur et Objet du Jeu</w:t>
      </w:r>
    </w:p>
    <w:p w14:paraId="3096DB5F" w14:textId="1F4C9DF6" w:rsidR="00F3282B" w:rsidRDefault="00F3282B" w:rsidP="00396253">
      <w:pPr>
        <w:pStyle w:val="Commentaire"/>
        <w:spacing w:line="360" w:lineRule="auto"/>
        <w:rPr>
          <w:rFonts w:ascii="Arial" w:hAnsi="Arial" w:cs="Arial"/>
          <w:sz w:val="24"/>
          <w:szCs w:val="24"/>
          <w:lang w:val="fr-FR"/>
        </w:rPr>
      </w:pPr>
      <w:r w:rsidRPr="00396253">
        <w:rPr>
          <w:rFonts w:ascii="Arial" w:hAnsi="Arial" w:cs="Arial"/>
          <w:sz w:val="24"/>
          <w:szCs w:val="24"/>
          <w:lang w:val="fr-FR"/>
        </w:rPr>
        <w:t xml:space="preserve">La société </w:t>
      </w:r>
      <w:proofErr w:type="spellStart"/>
      <w:r w:rsidRPr="00396253">
        <w:rPr>
          <w:rFonts w:ascii="Arial" w:hAnsi="Arial" w:cs="Arial"/>
          <w:sz w:val="24"/>
          <w:szCs w:val="24"/>
          <w:lang w:val="fr-FR"/>
        </w:rPr>
        <w:t>Kellogg’s</w:t>
      </w:r>
      <w:proofErr w:type="spellEnd"/>
      <w:r w:rsidRPr="00396253">
        <w:rPr>
          <w:rFonts w:ascii="Arial" w:hAnsi="Arial" w:cs="Arial"/>
          <w:sz w:val="24"/>
          <w:szCs w:val="24"/>
          <w:lang w:val="fr-FR"/>
        </w:rPr>
        <w:t xml:space="preserve"> Produits Alimentaires, SAS au capital de 5 124 000€, dont le siège est situé </w:t>
      </w:r>
      <w:r w:rsidR="00396253" w:rsidRPr="00396253">
        <w:rPr>
          <w:rFonts w:ascii="Arial" w:hAnsi="Arial" w:cs="Arial"/>
          <w:sz w:val="24"/>
          <w:szCs w:val="24"/>
          <w:lang w:val="fr-FR"/>
        </w:rPr>
        <w:t>245 rue du Vieux Pont de Sèvres - 92100 Boulogne-Billancourt – France</w:t>
      </w:r>
      <w:r w:rsidRPr="00396253">
        <w:rPr>
          <w:rFonts w:ascii="Arial" w:hAnsi="Arial" w:cs="Arial"/>
          <w:sz w:val="24"/>
          <w:szCs w:val="24"/>
          <w:lang w:val="fr-FR"/>
        </w:rPr>
        <w:t xml:space="preserve">, immatriculée au Registre du Commerce et des Sociétés de </w:t>
      </w:r>
      <w:r w:rsidR="00396253" w:rsidRPr="00396253">
        <w:rPr>
          <w:rFonts w:ascii="Arial" w:hAnsi="Arial" w:cs="Arial"/>
          <w:sz w:val="24"/>
          <w:szCs w:val="24"/>
          <w:lang w:val="fr-FR"/>
        </w:rPr>
        <w:t>Nanterre</w:t>
      </w:r>
      <w:r w:rsidRPr="00396253">
        <w:rPr>
          <w:rFonts w:ascii="Arial" w:hAnsi="Arial" w:cs="Arial"/>
          <w:sz w:val="24"/>
          <w:szCs w:val="24"/>
          <w:lang w:val="fr-FR"/>
        </w:rPr>
        <w:t xml:space="preserve"> sous le numéro 682 000 831, (ci-après dénommée « la Société Organisatrice »), organise du</w:t>
      </w:r>
      <w:r w:rsidR="00D672CB" w:rsidRPr="00396253">
        <w:rPr>
          <w:rFonts w:ascii="Arial" w:hAnsi="Arial" w:cs="Arial"/>
          <w:sz w:val="24"/>
          <w:szCs w:val="24"/>
          <w:lang w:val="fr-FR"/>
        </w:rPr>
        <w:t xml:space="preserve"> </w:t>
      </w:r>
      <w:r w:rsidR="004B2DBF" w:rsidRPr="004B2DBF">
        <w:rPr>
          <w:rFonts w:ascii="Arial" w:hAnsi="Arial" w:cs="Arial"/>
          <w:sz w:val="24"/>
          <w:szCs w:val="24"/>
          <w:lang w:val="fr-FR"/>
        </w:rPr>
        <w:t>03/10/2023 et le 20/11/2023</w:t>
      </w:r>
      <w:r w:rsidRPr="00396253">
        <w:rPr>
          <w:rFonts w:ascii="Arial" w:hAnsi="Arial" w:cs="Arial"/>
          <w:sz w:val="24"/>
          <w:szCs w:val="24"/>
          <w:lang w:val="fr-FR"/>
        </w:rPr>
        <w:t>, un jeu</w:t>
      </w:r>
      <w:r w:rsidR="00A149CD" w:rsidRPr="00396253">
        <w:rPr>
          <w:rFonts w:ascii="Arial" w:hAnsi="Arial" w:cs="Arial"/>
          <w:sz w:val="24"/>
          <w:szCs w:val="24"/>
          <w:lang w:val="fr-FR"/>
        </w:rPr>
        <w:t xml:space="preserve"> intitulé </w:t>
      </w:r>
      <w:r w:rsidRPr="00396253">
        <w:rPr>
          <w:rFonts w:ascii="Arial" w:hAnsi="Arial" w:cs="Arial"/>
          <w:sz w:val="24"/>
          <w:szCs w:val="24"/>
          <w:lang w:val="fr-FR"/>
        </w:rPr>
        <w:t xml:space="preserve">« Jeu </w:t>
      </w:r>
      <w:r w:rsidR="00396253" w:rsidRPr="00396253">
        <w:rPr>
          <w:rFonts w:ascii="Arial" w:hAnsi="Arial" w:cs="Arial"/>
          <w:sz w:val="24"/>
          <w:szCs w:val="24"/>
          <w:lang w:val="fr-FR"/>
        </w:rPr>
        <w:t xml:space="preserve">par SMS </w:t>
      </w:r>
      <w:r w:rsidR="00EC0306">
        <w:rPr>
          <w:rFonts w:ascii="Arial" w:hAnsi="Arial" w:cs="Arial"/>
          <w:sz w:val="24"/>
          <w:szCs w:val="24"/>
          <w:lang w:val="fr-FR"/>
        </w:rPr>
        <w:t xml:space="preserve">Cacao Durable </w:t>
      </w:r>
      <w:r w:rsidR="00EC0306" w:rsidRPr="00396253">
        <w:rPr>
          <w:rFonts w:ascii="Arial" w:hAnsi="Arial" w:cs="Arial"/>
          <w:sz w:val="24"/>
          <w:szCs w:val="24"/>
          <w:lang w:val="fr-FR"/>
        </w:rPr>
        <w:t>Tr</w:t>
      </w:r>
      <w:r w:rsidR="00EC0306">
        <w:rPr>
          <w:rFonts w:ascii="Arial" w:hAnsi="Arial" w:cs="Arial"/>
          <w:sz w:val="24"/>
          <w:szCs w:val="24"/>
          <w:lang w:val="fr-FR"/>
        </w:rPr>
        <w:t>é</w:t>
      </w:r>
      <w:r w:rsidR="00EC0306" w:rsidRPr="00396253">
        <w:rPr>
          <w:rFonts w:ascii="Arial" w:hAnsi="Arial" w:cs="Arial"/>
          <w:sz w:val="24"/>
          <w:szCs w:val="24"/>
          <w:lang w:val="fr-FR"/>
        </w:rPr>
        <w:t>sor</w:t>
      </w:r>
      <w:r w:rsidR="00EC0306">
        <w:rPr>
          <w:rFonts w:ascii="Arial" w:hAnsi="Arial" w:cs="Arial"/>
          <w:sz w:val="24"/>
          <w:szCs w:val="24"/>
          <w:lang w:val="fr-FR"/>
        </w:rPr>
        <w:t xml:space="preserve"> </w:t>
      </w:r>
      <w:r w:rsidRPr="00396253">
        <w:rPr>
          <w:rFonts w:ascii="Arial" w:hAnsi="Arial" w:cs="Arial"/>
          <w:sz w:val="24"/>
          <w:szCs w:val="24"/>
          <w:lang w:val="fr-FR"/>
        </w:rPr>
        <w:t xml:space="preserve">de </w:t>
      </w:r>
      <w:proofErr w:type="spellStart"/>
      <w:r w:rsidRPr="00396253">
        <w:rPr>
          <w:rFonts w:ascii="Arial" w:hAnsi="Arial" w:cs="Arial"/>
          <w:sz w:val="24"/>
          <w:szCs w:val="24"/>
          <w:lang w:val="fr-FR"/>
        </w:rPr>
        <w:t>Kellogg’s</w:t>
      </w:r>
      <w:proofErr w:type="spellEnd"/>
      <w:r w:rsidRPr="00396253">
        <w:rPr>
          <w:rFonts w:ascii="Arial" w:hAnsi="Arial" w:cs="Arial"/>
          <w:sz w:val="24"/>
          <w:szCs w:val="24"/>
          <w:lang w:val="fr-FR"/>
        </w:rPr>
        <w:t xml:space="preserve"> » (ci-après « le Jeu »). </w:t>
      </w:r>
    </w:p>
    <w:p w14:paraId="0866B543" w14:textId="77777777" w:rsidR="0013515B" w:rsidRDefault="0013515B" w:rsidP="00396253">
      <w:pPr>
        <w:pStyle w:val="Commentaire"/>
        <w:spacing w:line="360" w:lineRule="auto"/>
        <w:rPr>
          <w:rFonts w:ascii="Arial" w:hAnsi="Arial" w:cs="Arial"/>
          <w:sz w:val="24"/>
          <w:szCs w:val="24"/>
          <w:lang w:val="fr-FR"/>
        </w:rPr>
      </w:pPr>
    </w:p>
    <w:p w14:paraId="19E98191" w14:textId="77777777" w:rsidR="0013515B" w:rsidRPr="0013515B" w:rsidRDefault="0013515B" w:rsidP="0013515B">
      <w:pPr>
        <w:pStyle w:val="Commentaire"/>
        <w:spacing w:line="360" w:lineRule="auto"/>
        <w:rPr>
          <w:rFonts w:ascii="Arial" w:hAnsi="Arial" w:cs="Arial"/>
          <w:sz w:val="24"/>
          <w:szCs w:val="24"/>
          <w:lang w:val="fr-FR"/>
        </w:rPr>
      </w:pPr>
      <w:r w:rsidRPr="0013515B">
        <w:rPr>
          <w:rFonts w:ascii="Arial" w:hAnsi="Arial" w:cs="Arial"/>
          <w:sz w:val="24"/>
          <w:szCs w:val="24"/>
          <w:lang w:val="fr-FR"/>
        </w:rPr>
        <w:t xml:space="preserve">L’adresse du Jeu est la suivante : </w:t>
      </w:r>
    </w:p>
    <w:p w14:paraId="4A51A322" w14:textId="77777777" w:rsidR="0013515B" w:rsidRPr="00C6420A" w:rsidRDefault="0013515B" w:rsidP="0013515B">
      <w:pPr>
        <w:rPr>
          <w:rStyle w:val="A5"/>
          <w:rFonts w:ascii="Arial" w:hAnsi="Arial" w:cs="Arial"/>
          <w:b/>
          <w:bCs/>
          <w:color w:val="auto"/>
          <w:lang w:val="fr-FR"/>
        </w:rPr>
      </w:pPr>
      <w:r w:rsidRPr="00C6420A">
        <w:rPr>
          <w:rStyle w:val="A5"/>
          <w:rFonts w:ascii="Arial" w:hAnsi="Arial" w:cs="Arial"/>
          <w:b/>
          <w:bCs/>
          <w:color w:val="auto"/>
          <w:sz w:val="20"/>
          <w:szCs w:val="20"/>
          <w:lang w:val="fr-FR"/>
        </w:rPr>
        <w:t>JEU PAR SMS CACAO DURABLE TRESOR DE KELLOGG’S – N°OP EV73</w:t>
      </w:r>
      <w:r w:rsidRPr="00C6420A">
        <w:rPr>
          <w:rStyle w:val="A5"/>
          <w:rFonts w:ascii="Arial" w:hAnsi="Arial" w:cs="Arial"/>
          <w:b/>
          <w:bCs/>
          <w:color w:val="FF0000"/>
          <w:sz w:val="20"/>
          <w:szCs w:val="20"/>
          <w:lang w:val="fr-FR"/>
        </w:rPr>
        <w:t xml:space="preserve"> </w:t>
      </w:r>
      <w:r w:rsidRPr="00C6420A">
        <w:rPr>
          <w:rStyle w:val="A5"/>
          <w:rFonts w:ascii="Arial" w:hAnsi="Arial" w:cs="Arial"/>
          <w:b/>
          <w:bCs/>
          <w:color w:val="auto"/>
          <w:sz w:val="20"/>
          <w:szCs w:val="20"/>
          <w:lang w:val="fr-FR"/>
        </w:rPr>
        <w:t>SOGEC GESTION – 91 973 COURTABOEUF CEDEX</w:t>
      </w:r>
    </w:p>
    <w:p w14:paraId="12477D21" w14:textId="77777777" w:rsidR="0013515B" w:rsidRPr="0013515B" w:rsidRDefault="0013515B" w:rsidP="0013515B">
      <w:pPr>
        <w:pStyle w:val="Commentaire"/>
        <w:spacing w:line="360" w:lineRule="auto"/>
        <w:rPr>
          <w:rFonts w:ascii="Arial" w:hAnsi="Arial" w:cs="Arial"/>
          <w:sz w:val="24"/>
          <w:szCs w:val="24"/>
          <w:lang w:val="fr-FR"/>
        </w:rPr>
      </w:pPr>
    </w:p>
    <w:p w14:paraId="368CBAA5" w14:textId="5B98288A" w:rsidR="0013515B" w:rsidRPr="00396253" w:rsidRDefault="0013515B" w:rsidP="0013515B">
      <w:pPr>
        <w:pStyle w:val="Commentaire"/>
        <w:spacing w:line="360" w:lineRule="auto"/>
        <w:rPr>
          <w:rFonts w:ascii="Arial" w:hAnsi="Arial" w:cs="Arial"/>
          <w:sz w:val="24"/>
          <w:szCs w:val="24"/>
          <w:lang w:val="fr-FR"/>
        </w:rPr>
      </w:pPr>
      <w:r w:rsidRPr="0013515B">
        <w:rPr>
          <w:rFonts w:ascii="Arial" w:hAnsi="Arial" w:cs="Arial"/>
          <w:sz w:val="24"/>
          <w:szCs w:val="24"/>
          <w:lang w:val="fr-FR"/>
        </w:rPr>
        <w:t>Cette adresse sert de référence à tout envoi de demande relative à l’organisation ou à la participation au présent Jeu.</w:t>
      </w:r>
    </w:p>
    <w:p w14:paraId="266AAA4C" w14:textId="77777777" w:rsidR="003C0477" w:rsidRPr="00C67596" w:rsidRDefault="003C0477" w:rsidP="00A23FFC">
      <w:pPr>
        <w:spacing w:line="360" w:lineRule="auto"/>
        <w:jc w:val="both"/>
        <w:rPr>
          <w:rFonts w:ascii="Arial" w:hAnsi="Arial" w:cs="Arial"/>
          <w:lang w:val="fr-FR"/>
        </w:rPr>
      </w:pPr>
    </w:p>
    <w:p w14:paraId="6513F6D4" w14:textId="77777777" w:rsidR="003C0477" w:rsidRPr="00C67596" w:rsidRDefault="003C0477" w:rsidP="00A23FFC">
      <w:pPr>
        <w:pStyle w:val="Corpsdetexte"/>
        <w:spacing w:before="1"/>
        <w:ind w:right="110"/>
        <w:rPr>
          <w:rFonts w:ascii="Arial" w:hAnsi="Arial" w:cs="Arial"/>
          <w:b/>
          <w:sz w:val="24"/>
          <w:szCs w:val="24"/>
        </w:rPr>
      </w:pPr>
      <w:r w:rsidRPr="00C67596">
        <w:rPr>
          <w:rFonts w:ascii="Arial" w:hAnsi="Arial" w:cs="Arial"/>
          <w:b/>
          <w:sz w:val="24"/>
          <w:szCs w:val="24"/>
        </w:rPr>
        <w:t xml:space="preserve">Article </w:t>
      </w:r>
      <w:r w:rsidR="00C37BE0" w:rsidRPr="00C67596">
        <w:rPr>
          <w:rFonts w:ascii="Arial" w:hAnsi="Arial" w:cs="Arial"/>
          <w:b/>
          <w:sz w:val="24"/>
          <w:szCs w:val="24"/>
        </w:rPr>
        <w:t>2</w:t>
      </w:r>
      <w:r w:rsidRPr="00C67596">
        <w:rPr>
          <w:rFonts w:ascii="Arial" w:hAnsi="Arial" w:cs="Arial"/>
          <w:b/>
          <w:sz w:val="24"/>
          <w:szCs w:val="24"/>
        </w:rPr>
        <w:t>. Société de gestion mandatée par la société organisatrice</w:t>
      </w:r>
    </w:p>
    <w:p w14:paraId="49F11F52" w14:textId="77777777" w:rsidR="003C0477" w:rsidRPr="00C67596" w:rsidRDefault="003C0477" w:rsidP="00A23FFC">
      <w:pPr>
        <w:pStyle w:val="Corpsdetexte"/>
        <w:spacing w:before="1"/>
        <w:ind w:left="100" w:right="110"/>
        <w:rPr>
          <w:rFonts w:ascii="Arial" w:hAnsi="Arial" w:cs="Arial"/>
          <w:sz w:val="24"/>
          <w:szCs w:val="24"/>
        </w:rPr>
      </w:pPr>
    </w:p>
    <w:p w14:paraId="424B73BE" w14:textId="3367EF6A" w:rsidR="00F13049" w:rsidRPr="00C67596" w:rsidRDefault="00F13049" w:rsidP="00A23FFC">
      <w:pPr>
        <w:spacing w:line="360" w:lineRule="auto"/>
        <w:jc w:val="both"/>
        <w:rPr>
          <w:rFonts w:ascii="Arial" w:hAnsi="Arial" w:cs="Arial"/>
          <w:lang w:val="fr-FR"/>
        </w:rPr>
      </w:pPr>
      <w:r w:rsidRPr="00C67596">
        <w:rPr>
          <w:rFonts w:ascii="Arial" w:hAnsi="Arial" w:cs="Arial"/>
          <w:lang w:val="fr-FR"/>
        </w:rPr>
        <w:t>La société HOTCAKES, Société par Actions Simplifiée, au capital social de 10 000 euros dont le siège social est situé 15 rue Monsigny – 75002 Paris, et immatriculée au Registre du Commerce et des Sociétés de Paris sous le numéro 810 280 990, a été mandatée pour la gestion du Jeu «</w:t>
      </w:r>
      <w:r w:rsidR="00660072" w:rsidRPr="00C67596">
        <w:rPr>
          <w:rFonts w:ascii="Arial" w:hAnsi="Arial" w:cs="Arial"/>
          <w:lang w:val="fr-FR"/>
        </w:rPr>
        <w:t xml:space="preserve"> Jeu </w:t>
      </w:r>
      <w:r w:rsidR="00396253">
        <w:rPr>
          <w:rFonts w:ascii="Arial" w:hAnsi="Arial" w:cs="Arial"/>
          <w:lang w:val="fr-FR"/>
        </w:rPr>
        <w:t xml:space="preserve">par SMS </w:t>
      </w:r>
      <w:r w:rsidR="00693DD8">
        <w:rPr>
          <w:rFonts w:ascii="Arial" w:hAnsi="Arial" w:cs="Arial"/>
          <w:lang w:val="fr-FR"/>
        </w:rPr>
        <w:t xml:space="preserve">Cacao Durable </w:t>
      </w:r>
      <w:r w:rsidR="00660072" w:rsidRPr="00C67596">
        <w:rPr>
          <w:rFonts w:ascii="Arial" w:hAnsi="Arial" w:cs="Arial"/>
          <w:lang w:val="fr-FR"/>
        </w:rPr>
        <w:t>Tr</w:t>
      </w:r>
      <w:r w:rsidR="00F943EE">
        <w:rPr>
          <w:rFonts w:ascii="Arial" w:hAnsi="Arial" w:cs="Arial"/>
          <w:lang w:val="fr-FR"/>
        </w:rPr>
        <w:t>é</w:t>
      </w:r>
      <w:r w:rsidR="00660072" w:rsidRPr="00C67596">
        <w:rPr>
          <w:rFonts w:ascii="Arial" w:hAnsi="Arial" w:cs="Arial"/>
          <w:lang w:val="fr-FR"/>
        </w:rPr>
        <w:t xml:space="preserve">sor de </w:t>
      </w:r>
      <w:proofErr w:type="spellStart"/>
      <w:r w:rsidR="00660072" w:rsidRPr="00C67596">
        <w:rPr>
          <w:rFonts w:ascii="Arial" w:hAnsi="Arial" w:cs="Arial"/>
          <w:lang w:val="fr-FR"/>
        </w:rPr>
        <w:t>Kellogg’s</w:t>
      </w:r>
      <w:proofErr w:type="spellEnd"/>
      <w:r w:rsidR="00660072" w:rsidRPr="00C67596">
        <w:rPr>
          <w:rFonts w:ascii="Arial" w:hAnsi="Arial" w:cs="Arial"/>
          <w:lang w:val="fr-FR"/>
        </w:rPr>
        <w:t> </w:t>
      </w:r>
      <w:r w:rsidRPr="00C67596">
        <w:rPr>
          <w:rFonts w:ascii="Arial" w:hAnsi="Arial" w:cs="Arial"/>
          <w:lang w:val="fr-FR"/>
        </w:rPr>
        <w:t>» par la Société Organisatrice dans le cadre de ce Jeu.</w:t>
      </w:r>
    </w:p>
    <w:p w14:paraId="63A40987" w14:textId="77777777" w:rsidR="00F3282B" w:rsidRPr="00C67596" w:rsidRDefault="00F3282B" w:rsidP="00A23FFC">
      <w:pPr>
        <w:spacing w:line="360" w:lineRule="auto"/>
        <w:jc w:val="both"/>
        <w:rPr>
          <w:rFonts w:ascii="Arial" w:hAnsi="Arial" w:cs="Arial"/>
          <w:lang w:val="fr-FR"/>
        </w:rPr>
      </w:pPr>
    </w:p>
    <w:p w14:paraId="270E6127" w14:textId="77777777" w:rsidR="00F3282B" w:rsidRPr="00C67596" w:rsidRDefault="00F3282B" w:rsidP="00A23FFC">
      <w:pPr>
        <w:spacing w:line="360" w:lineRule="auto"/>
        <w:jc w:val="both"/>
        <w:rPr>
          <w:rFonts w:ascii="Arial" w:hAnsi="Arial" w:cs="Arial"/>
          <w:b/>
          <w:lang w:val="fr-FR"/>
        </w:rPr>
      </w:pPr>
      <w:r w:rsidRPr="00C67596">
        <w:rPr>
          <w:rFonts w:ascii="Arial" w:hAnsi="Arial" w:cs="Arial"/>
          <w:b/>
          <w:lang w:val="fr-FR"/>
        </w:rPr>
        <w:t xml:space="preserve">Article </w:t>
      </w:r>
      <w:r w:rsidR="00C37BE0" w:rsidRPr="00C67596">
        <w:rPr>
          <w:rFonts w:ascii="Arial" w:hAnsi="Arial" w:cs="Arial"/>
          <w:b/>
          <w:lang w:val="fr-FR"/>
        </w:rPr>
        <w:t>3</w:t>
      </w:r>
      <w:r w:rsidRPr="00C67596">
        <w:rPr>
          <w:rFonts w:ascii="Arial" w:hAnsi="Arial" w:cs="Arial"/>
          <w:b/>
          <w:lang w:val="fr-FR"/>
        </w:rPr>
        <w:t>. Durée</w:t>
      </w:r>
    </w:p>
    <w:p w14:paraId="6DB1D83A" w14:textId="55EB6E24" w:rsidR="00F3282B" w:rsidRPr="00C67596" w:rsidRDefault="00F3282B" w:rsidP="00A23FFC">
      <w:pPr>
        <w:spacing w:line="360" w:lineRule="auto"/>
        <w:jc w:val="both"/>
        <w:rPr>
          <w:rFonts w:ascii="Arial" w:hAnsi="Arial" w:cs="Arial"/>
          <w:color w:val="FF0000"/>
          <w:lang w:val="fr-FR"/>
        </w:rPr>
      </w:pPr>
      <w:r w:rsidRPr="00C67596">
        <w:rPr>
          <w:rFonts w:ascii="Arial" w:hAnsi="Arial" w:cs="Arial"/>
          <w:lang w:val="fr-FR"/>
        </w:rPr>
        <w:t xml:space="preserve">Le Jeu se déroulera entre le </w:t>
      </w:r>
      <w:r w:rsidR="00D672CB" w:rsidRPr="005700B3">
        <w:rPr>
          <w:rFonts w:ascii="Arial" w:hAnsi="Arial" w:cs="Arial"/>
          <w:lang w:val="fr-FR"/>
        </w:rPr>
        <w:t>0</w:t>
      </w:r>
      <w:r w:rsidR="00693DD8">
        <w:rPr>
          <w:rFonts w:ascii="Arial" w:hAnsi="Arial" w:cs="Arial"/>
          <w:lang w:val="fr-FR"/>
        </w:rPr>
        <w:t>3</w:t>
      </w:r>
      <w:r w:rsidR="004B2DBF">
        <w:rPr>
          <w:rFonts w:ascii="Arial" w:hAnsi="Arial" w:cs="Arial"/>
          <w:lang w:val="fr-FR"/>
        </w:rPr>
        <w:t>/</w:t>
      </w:r>
      <w:r w:rsidR="00693DD8">
        <w:rPr>
          <w:rFonts w:ascii="Arial" w:hAnsi="Arial" w:cs="Arial"/>
          <w:lang w:val="fr-FR"/>
        </w:rPr>
        <w:t>1</w:t>
      </w:r>
      <w:r w:rsidR="00D672CB" w:rsidRPr="005700B3">
        <w:rPr>
          <w:rFonts w:ascii="Arial" w:hAnsi="Arial" w:cs="Arial"/>
          <w:lang w:val="fr-FR"/>
        </w:rPr>
        <w:t>0</w:t>
      </w:r>
      <w:r w:rsidR="004B2DBF">
        <w:rPr>
          <w:rFonts w:ascii="Arial" w:hAnsi="Arial" w:cs="Arial"/>
          <w:lang w:val="fr-FR"/>
        </w:rPr>
        <w:t>/</w:t>
      </w:r>
      <w:r w:rsidR="00D672CB" w:rsidRPr="005700B3">
        <w:rPr>
          <w:rFonts w:ascii="Arial" w:hAnsi="Arial" w:cs="Arial"/>
          <w:lang w:val="fr-FR"/>
        </w:rPr>
        <w:t>2023</w:t>
      </w:r>
      <w:r w:rsidR="000A3D2E" w:rsidRPr="005700B3">
        <w:rPr>
          <w:rFonts w:ascii="Arial" w:hAnsi="Arial" w:cs="Arial"/>
          <w:lang w:val="fr-FR"/>
        </w:rPr>
        <w:t xml:space="preserve"> </w:t>
      </w:r>
      <w:r w:rsidRPr="005700B3">
        <w:rPr>
          <w:rFonts w:ascii="Arial" w:hAnsi="Arial" w:cs="Arial"/>
          <w:lang w:val="fr-FR"/>
        </w:rPr>
        <w:t>et le</w:t>
      </w:r>
      <w:r w:rsidR="000A3D2E" w:rsidRPr="005700B3">
        <w:rPr>
          <w:rFonts w:ascii="Arial" w:hAnsi="Arial" w:cs="Arial"/>
          <w:lang w:val="fr-FR"/>
        </w:rPr>
        <w:t xml:space="preserve"> </w:t>
      </w:r>
      <w:r w:rsidR="00D503F6">
        <w:rPr>
          <w:rFonts w:ascii="Arial" w:hAnsi="Arial" w:cs="Arial"/>
          <w:lang w:val="fr-FR"/>
        </w:rPr>
        <w:t>20</w:t>
      </w:r>
      <w:r w:rsidR="004B2DBF">
        <w:rPr>
          <w:rFonts w:ascii="Arial" w:hAnsi="Arial" w:cs="Arial"/>
          <w:lang w:val="fr-FR"/>
        </w:rPr>
        <w:t>/1</w:t>
      </w:r>
      <w:r w:rsidR="00693DD8">
        <w:rPr>
          <w:rFonts w:ascii="Arial" w:hAnsi="Arial" w:cs="Arial"/>
          <w:lang w:val="fr-FR"/>
        </w:rPr>
        <w:t>1</w:t>
      </w:r>
      <w:r w:rsidR="004B2DBF">
        <w:rPr>
          <w:rFonts w:ascii="Arial" w:hAnsi="Arial" w:cs="Arial"/>
          <w:lang w:val="fr-FR"/>
        </w:rPr>
        <w:t>/</w:t>
      </w:r>
      <w:r w:rsidR="00D672CB" w:rsidRPr="005700B3">
        <w:rPr>
          <w:rFonts w:ascii="Arial" w:hAnsi="Arial" w:cs="Arial"/>
          <w:lang w:val="fr-FR"/>
        </w:rPr>
        <w:t>2023</w:t>
      </w:r>
      <w:r w:rsidR="000A3D2E" w:rsidRPr="005700B3">
        <w:rPr>
          <w:rFonts w:ascii="Arial" w:hAnsi="Arial" w:cs="Arial"/>
          <w:lang w:val="fr-FR"/>
        </w:rPr>
        <w:t xml:space="preserve"> </w:t>
      </w:r>
      <w:r w:rsidR="005700B3" w:rsidRPr="005700B3">
        <w:rPr>
          <w:rFonts w:ascii="Arial" w:hAnsi="Arial" w:cs="Arial"/>
          <w:lang w:val="fr-FR"/>
        </w:rPr>
        <w:t>à 23H59.</w:t>
      </w:r>
      <w:r w:rsidRPr="005700B3">
        <w:rPr>
          <w:rFonts w:ascii="Arial" w:hAnsi="Arial" w:cs="Arial"/>
          <w:lang w:val="fr-FR"/>
        </w:rPr>
        <w:t xml:space="preserve"> </w:t>
      </w:r>
    </w:p>
    <w:p w14:paraId="797CEDFB" w14:textId="77777777" w:rsidR="00C67596" w:rsidRDefault="00C67596" w:rsidP="00A23FFC">
      <w:pPr>
        <w:spacing w:line="360" w:lineRule="auto"/>
        <w:jc w:val="both"/>
        <w:rPr>
          <w:rFonts w:ascii="Arial" w:hAnsi="Arial" w:cs="Arial"/>
          <w:color w:val="FF0000"/>
          <w:lang w:val="fr-FR"/>
        </w:rPr>
      </w:pPr>
    </w:p>
    <w:p w14:paraId="548F50F0" w14:textId="3FD8C150" w:rsidR="00F3282B" w:rsidRPr="00C67596" w:rsidRDefault="00F3282B" w:rsidP="00A23FFC">
      <w:pPr>
        <w:spacing w:line="360" w:lineRule="auto"/>
        <w:jc w:val="both"/>
        <w:rPr>
          <w:rFonts w:ascii="Arial" w:hAnsi="Arial" w:cs="Arial"/>
          <w:b/>
          <w:lang w:val="fr-FR"/>
        </w:rPr>
      </w:pPr>
      <w:r w:rsidRPr="00C67596">
        <w:rPr>
          <w:rFonts w:ascii="Arial" w:hAnsi="Arial" w:cs="Arial"/>
          <w:b/>
          <w:lang w:val="fr-FR"/>
        </w:rPr>
        <w:t xml:space="preserve">Article </w:t>
      </w:r>
      <w:r w:rsidR="00C37BE0" w:rsidRPr="00C67596">
        <w:rPr>
          <w:rFonts w:ascii="Arial" w:hAnsi="Arial" w:cs="Arial"/>
          <w:b/>
          <w:lang w:val="fr-FR"/>
        </w:rPr>
        <w:t>4</w:t>
      </w:r>
      <w:r w:rsidRPr="00C67596">
        <w:rPr>
          <w:rFonts w:ascii="Arial" w:hAnsi="Arial" w:cs="Arial"/>
          <w:b/>
          <w:lang w:val="fr-FR"/>
        </w:rPr>
        <w:t>. Participation</w:t>
      </w:r>
    </w:p>
    <w:p w14:paraId="037993C3" w14:textId="1495ED85" w:rsidR="00F3282B" w:rsidRPr="00C67596" w:rsidRDefault="00F3282B" w:rsidP="00A23FFC">
      <w:pPr>
        <w:pStyle w:val="Corpsdetexte"/>
        <w:spacing w:line="360" w:lineRule="auto"/>
        <w:rPr>
          <w:rFonts w:ascii="Arial" w:hAnsi="Arial" w:cs="Arial"/>
          <w:sz w:val="24"/>
          <w:szCs w:val="24"/>
        </w:rPr>
      </w:pPr>
      <w:r w:rsidRPr="00C67596">
        <w:rPr>
          <w:rFonts w:ascii="Arial" w:hAnsi="Arial" w:cs="Arial"/>
          <w:sz w:val="24"/>
          <w:szCs w:val="24"/>
        </w:rPr>
        <w:t>Le Jeu est ouvert à toute personne physique majeure (Etat civil faisant foi) résidant en France métropolitaine (hors Corse et D</w:t>
      </w:r>
      <w:r w:rsidR="006D410E">
        <w:rPr>
          <w:rFonts w:ascii="Arial" w:hAnsi="Arial" w:cs="Arial"/>
          <w:sz w:val="24"/>
          <w:szCs w:val="24"/>
        </w:rPr>
        <w:t>R</w:t>
      </w:r>
      <w:r w:rsidRPr="00C67596">
        <w:rPr>
          <w:rFonts w:ascii="Arial" w:hAnsi="Arial" w:cs="Arial"/>
          <w:sz w:val="24"/>
          <w:szCs w:val="24"/>
        </w:rPr>
        <w:t xml:space="preserve">OM </w:t>
      </w:r>
      <w:r w:rsidR="006D410E">
        <w:rPr>
          <w:rFonts w:ascii="Arial" w:hAnsi="Arial" w:cs="Arial"/>
          <w:sz w:val="24"/>
          <w:szCs w:val="24"/>
        </w:rPr>
        <w:t>C</w:t>
      </w:r>
      <w:r w:rsidRPr="00C67596">
        <w:rPr>
          <w:rFonts w:ascii="Arial" w:hAnsi="Arial" w:cs="Arial"/>
          <w:sz w:val="24"/>
          <w:szCs w:val="24"/>
        </w:rPr>
        <w:t>OM)</w:t>
      </w:r>
    </w:p>
    <w:p w14:paraId="46658FDF" w14:textId="77777777" w:rsidR="00A03995" w:rsidRDefault="00A03995" w:rsidP="002365E9">
      <w:pPr>
        <w:pStyle w:val="Corpsdetexte"/>
        <w:spacing w:line="360" w:lineRule="auto"/>
        <w:rPr>
          <w:rFonts w:ascii="Arial" w:hAnsi="Arial" w:cs="Arial"/>
          <w:sz w:val="24"/>
          <w:szCs w:val="24"/>
        </w:rPr>
      </w:pPr>
    </w:p>
    <w:p w14:paraId="6A266273" w14:textId="369D2A1E" w:rsidR="00F3282B" w:rsidRPr="00C67596" w:rsidRDefault="00F3282B" w:rsidP="002365E9">
      <w:pPr>
        <w:pStyle w:val="Corpsdetexte"/>
        <w:spacing w:line="360" w:lineRule="auto"/>
        <w:rPr>
          <w:rFonts w:ascii="Arial" w:hAnsi="Arial" w:cs="Arial"/>
          <w:sz w:val="24"/>
          <w:szCs w:val="24"/>
        </w:rPr>
      </w:pPr>
      <w:r w:rsidRPr="00C67596">
        <w:rPr>
          <w:rFonts w:ascii="Arial" w:hAnsi="Arial" w:cs="Arial"/>
          <w:sz w:val="24"/>
          <w:szCs w:val="24"/>
        </w:rPr>
        <w:lastRenderedPageBreak/>
        <w:t>Sont exclus</w:t>
      </w:r>
      <w:r w:rsidRPr="00C67596">
        <w:rPr>
          <w:rFonts w:ascii="Arial" w:hAnsi="Arial" w:cs="Arial"/>
          <w:spacing w:val="-1"/>
          <w:sz w:val="24"/>
          <w:szCs w:val="24"/>
        </w:rPr>
        <w:t xml:space="preserve"> </w:t>
      </w:r>
      <w:r w:rsidRPr="00C67596">
        <w:rPr>
          <w:rFonts w:ascii="Arial" w:hAnsi="Arial" w:cs="Arial"/>
          <w:sz w:val="24"/>
          <w:szCs w:val="24"/>
        </w:rPr>
        <w:t>de</w:t>
      </w:r>
      <w:r w:rsidRPr="00C67596">
        <w:rPr>
          <w:rFonts w:ascii="Arial" w:hAnsi="Arial" w:cs="Arial"/>
          <w:spacing w:val="-2"/>
          <w:sz w:val="24"/>
          <w:szCs w:val="24"/>
        </w:rPr>
        <w:t xml:space="preserve"> </w:t>
      </w:r>
      <w:r w:rsidRPr="00C67596">
        <w:rPr>
          <w:rFonts w:ascii="Arial" w:hAnsi="Arial" w:cs="Arial"/>
          <w:sz w:val="24"/>
          <w:szCs w:val="24"/>
        </w:rPr>
        <w:t>la</w:t>
      </w:r>
      <w:r w:rsidRPr="00C67596">
        <w:rPr>
          <w:rFonts w:ascii="Arial" w:hAnsi="Arial" w:cs="Arial"/>
          <w:spacing w:val="-2"/>
          <w:sz w:val="24"/>
          <w:szCs w:val="24"/>
        </w:rPr>
        <w:t xml:space="preserve"> </w:t>
      </w:r>
      <w:r w:rsidRPr="00C67596">
        <w:rPr>
          <w:rFonts w:ascii="Arial" w:hAnsi="Arial" w:cs="Arial"/>
          <w:sz w:val="24"/>
          <w:szCs w:val="24"/>
        </w:rPr>
        <w:t>participation</w:t>
      </w:r>
      <w:r w:rsidRPr="00C67596">
        <w:rPr>
          <w:rFonts w:ascii="Arial" w:hAnsi="Arial" w:cs="Arial"/>
          <w:spacing w:val="-1"/>
          <w:sz w:val="24"/>
          <w:szCs w:val="24"/>
        </w:rPr>
        <w:t xml:space="preserve"> </w:t>
      </w:r>
      <w:r w:rsidRPr="00C67596">
        <w:rPr>
          <w:rFonts w:ascii="Arial" w:hAnsi="Arial" w:cs="Arial"/>
          <w:sz w:val="24"/>
          <w:szCs w:val="24"/>
        </w:rPr>
        <w:t>au</w:t>
      </w:r>
      <w:r w:rsidRPr="00C67596">
        <w:rPr>
          <w:rFonts w:ascii="Arial" w:hAnsi="Arial" w:cs="Arial"/>
          <w:spacing w:val="-2"/>
          <w:sz w:val="24"/>
          <w:szCs w:val="24"/>
        </w:rPr>
        <w:t xml:space="preserve"> </w:t>
      </w:r>
      <w:r w:rsidRPr="00C67596">
        <w:rPr>
          <w:rFonts w:ascii="Arial" w:hAnsi="Arial" w:cs="Arial"/>
          <w:sz w:val="24"/>
          <w:szCs w:val="24"/>
        </w:rPr>
        <w:t>Jeu</w:t>
      </w:r>
      <w:r w:rsidRPr="00C67596">
        <w:rPr>
          <w:rFonts w:ascii="Arial" w:hAnsi="Arial" w:cs="Arial"/>
          <w:spacing w:val="-1"/>
          <w:sz w:val="24"/>
          <w:szCs w:val="24"/>
        </w:rPr>
        <w:t xml:space="preserve"> </w:t>
      </w:r>
      <w:r w:rsidRPr="00C67596">
        <w:rPr>
          <w:rFonts w:ascii="Arial" w:hAnsi="Arial" w:cs="Arial"/>
          <w:sz w:val="24"/>
          <w:szCs w:val="24"/>
        </w:rPr>
        <w:t>:</w:t>
      </w:r>
    </w:p>
    <w:p w14:paraId="5D9BC1F9" w14:textId="077B7DE9" w:rsidR="00F3282B" w:rsidRPr="00C67596" w:rsidRDefault="00693DD8" w:rsidP="00A23FFC">
      <w:pPr>
        <w:pStyle w:val="Paragraphedeliste"/>
        <w:widowControl w:val="0"/>
        <w:numPr>
          <w:ilvl w:val="0"/>
          <w:numId w:val="1"/>
        </w:numPr>
        <w:tabs>
          <w:tab w:val="left" w:pos="821"/>
        </w:tabs>
        <w:autoSpaceDE w:val="0"/>
        <w:autoSpaceDN w:val="0"/>
        <w:spacing w:before="1" w:line="360" w:lineRule="auto"/>
        <w:ind w:right="105"/>
        <w:jc w:val="both"/>
        <w:rPr>
          <w:rFonts w:ascii="Arial" w:hAnsi="Arial" w:cs="Arial"/>
          <w:lang w:val="fr-FR"/>
        </w:rPr>
      </w:pPr>
      <w:r w:rsidRPr="00C67596">
        <w:rPr>
          <w:rFonts w:ascii="Arial" w:hAnsi="Arial" w:cs="Arial"/>
          <w:lang w:val="fr-FR"/>
        </w:rPr>
        <w:t>Les</w:t>
      </w:r>
      <w:r w:rsidR="00F3282B" w:rsidRPr="00C67596">
        <w:rPr>
          <w:rFonts w:ascii="Arial" w:hAnsi="Arial" w:cs="Arial"/>
          <w:lang w:val="fr-FR"/>
        </w:rPr>
        <w:t xml:space="preserve"> personnes ayant collaboré directement ou</w:t>
      </w:r>
      <w:r w:rsidR="00F3282B" w:rsidRPr="00C67596">
        <w:rPr>
          <w:rFonts w:ascii="Arial" w:hAnsi="Arial" w:cs="Arial"/>
          <w:spacing w:val="1"/>
          <w:lang w:val="fr-FR"/>
        </w:rPr>
        <w:t xml:space="preserve"> </w:t>
      </w:r>
      <w:r w:rsidR="00F3282B" w:rsidRPr="00C67596">
        <w:rPr>
          <w:rFonts w:ascii="Arial" w:hAnsi="Arial" w:cs="Arial"/>
          <w:lang w:val="fr-FR"/>
        </w:rPr>
        <w:t>indirectement à l’organisation</w:t>
      </w:r>
      <w:r w:rsidR="00F3282B" w:rsidRPr="00C67596">
        <w:rPr>
          <w:rFonts w:ascii="Arial" w:hAnsi="Arial" w:cs="Arial"/>
          <w:spacing w:val="1"/>
          <w:lang w:val="fr-FR"/>
        </w:rPr>
        <w:t xml:space="preserve"> </w:t>
      </w:r>
      <w:r w:rsidR="00F3282B" w:rsidRPr="00C67596">
        <w:rPr>
          <w:rFonts w:ascii="Arial" w:hAnsi="Arial" w:cs="Arial"/>
          <w:lang w:val="fr-FR"/>
        </w:rPr>
        <w:t>du Jeu (telles que le</w:t>
      </w:r>
      <w:r w:rsidR="00F3282B" w:rsidRPr="00C67596">
        <w:rPr>
          <w:rFonts w:ascii="Arial" w:hAnsi="Arial" w:cs="Arial"/>
          <w:spacing w:val="1"/>
          <w:lang w:val="fr-FR"/>
        </w:rPr>
        <w:t xml:space="preserve"> </w:t>
      </w:r>
      <w:r w:rsidR="00F3282B" w:rsidRPr="00C67596">
        <w:rPr>
          <w:rFonts w:ascii="Arial" w:hAnsi="Arial" w:cs="Arial"/>
          <w:lang w:val="fr-FR"/>
        </w:rPr>
        <w:t>personnel de la Société Organisatrice, les personnes de son ou ses éventuelles sociétés prestataires</w:t>
      </w:r>
      <w:r w:rsidR="00F3282B" w:rsidRPr="00C67596">
        <w:rPr>
          <w:rFonts w:ascii="Arial" w:hAnsi="Arial" w:cs="Arial"/>
          <w:spacing w:val="1"/>
          <w:lang w:val="fr-FR"/>
        </w:rPr>
        <w:t xml:space="preserve"> </w:t>
      </w:r>
      <w:r w:rsidR="00F3282B" w:rsidRPr="00C67596">
        <w:rPr>
          <w:rFonts w:ascii="Arial" w:hAnsi="Arial" w:cs="Arial"/>
          <w:lang w:val="fr-FR"/>
        </w:rPr>
        <w:t>ayant</w:t>
      </w:r>
      <w:r w:rsidR="00F3282B" w:rsidRPr="00C67596">
        <w:rPr>
          <w:rFonts w:ascii="Arial" w:hAnsi="Arial" w:cs="Arial"/>
          <w:spacing w:val="-2"/>
          <w:lang w:val="fr-FR"/>
        </w:rPr>
        <w:t xml:space="preserve"> </w:t>
      </w:r>
      <w:r w:rsidR="00F3282B" w:rsidRPr="00C67596">
        <w:rPr>
          <w:rFonts w:ascii="Arial" w:hAnsi="Arial" w:cs="Arial"/>
          <w:lang w:val="fr-FR"/>
        </w:rPr>
        <w:t>participé</w:t>
      </w:r>
      <w:r w:rsidR="00F3282B" w:rsidRPr="00C67596">
        <w:rPr>
          <w:rFonts w:ascii="Arial" w:hAnsi="Arial" w:cs="Arial"/>
          <w:spacing w:val="-1"/>
          <w:lang w:val="fr-FR"/>
        </w:rPr>
        <w:t xml:space="preserve"> </w:t>
      </w:r>
      <w:r w:rsidR="00F3282B" w:rsidRPr="00C67596">
        <w:rPr>
          <w:rFonts w:ascii="Arial" w:hAnsi="Arial" w:cs="Arial"/>
          <w:lang w:val="fr-FR"/>
        </w:rPr>
        <w:t>à</w:t>
      </w:r>
      <w:r w:rsidR="00F3282B" w:rsidRPr="00C67596">
        <w:rPr>
          <w:rFonts w:ascii="Arial" w:hAnsi="Arial" w:cs="Arial"/>
          <w:spacing w:val="-1"/>
          <w:lang w:val="fr-FR"/>
        </w:rPr>
        <w:t xml:space="preserve"> </w:t>
      </w:r>
      <w:r w:rsidR="00F3282B" w:rsidRPr="00C67596">
        <w:rPr>
          <w:rFonts w:ascii="Arial" w:hAnsi="Arial" w:cs="Arial"/>
          <w:lang w:val="fr-FR"/>
        </w:rPr>
        <w:t>l’élaboration</w:t>
      </w:r>
      <w:r w:rsidR="00F3282B" w:rsidRPr="00C67596">
        <w:rPr>
          <w:rFonts w:ascii="Arial" w:hAnsi="Arial" w:cs="Arial"/>
          <w:spacing w:val="-3"/>
          <w:lang w:val="fr-FR"/>
        </w:rPr>
        <w:t xml:space="preserve"> </w:t>
      </w:r>
      <w:r w:rsidR="00F3282B" w:rsidRPr="00C67596">
        <w:rPr>
          <w:rFonts w:ascii="Arial" w:hAnsi="Arial" w:cs="Arial"/>
          <w:lang w:val="fr-FR"/>
        </w:rPr>
        <w:t>du</w:t>
      </w:r>
      <w:r w:rsidR="00F3282B" w:rsidRPr="00C67596">
        <w:rPr>
          <w:rFonts w:ascii="Arial" w:hAnsi="Arial" w:cs="Arial"/>
          <w:spacing w:val="-2"/>
          <w:lang w:val="fr-FR"/>
        </w:rPr>
        <w:t xml:space="preserve"> </w:t>
      </w:r>
      <w:r w:rsidR="00F3282B" w:rsidRPr="00C67596">
        <w:rPr>
          <w:rFonts w:ascii="Arial" w:hAnsi="Arial" w:cs="Arial"/>
          <w:lang w:val="fr-FR"/>
        </w:rPr>
        <w:t>Jeu) ainsi</w:t>
      </w:r>
      <w:r w:rsidR="00F3282B" w:rsidRPr="00C67596">
        <w:rPr>
          <w:rFonts w:ascii="Arial" w:hAnsi="Arial" w:cs="Arial"/>
          <w:spacing w:val="-1"/>
          <w:lang w:val="fr-FR"/>
        </w:rPr>
        <w:t xml:space="preserve"> </w:t>
      </w:r>
      <w:r w:rsidR="00F3282B" w:rsidRPr="00C67596">
        <w:rPr>
          <w:rFonts w:ascii="Arial" w:hAnsi="Arial" w:cs="Arial"/>
          <w:lang w:val="fr-FR"/>
        </w:rPr>
        <w:t>que</w:t>
      </w:r>
      <w:r w:rsidR="00F3282B" w:rsidRPr="00C67596">
        <w:rPr>
          <w:rFonts w:ascii="Arial" w:hAnsi="Arial" w:cs="Arial"/>
          <w:spacing w:val="1"/>
          <w:lang w:val="fr-FR"/>
        </w:rPr>
        <w:t xml:space="preserve"> </w:t>
      </w:r>
      <w:r w:rsidR="00F3282B" w:rsidRPr="00C67596">
        <w:rPr>
          <w:rFonts w:ascii="Arial" w:hAnsi="Arial" w:cs="Arial"/>
          <w:lang w:val="fr-FR"/>
        </w:rPr>
        <w:t>leurs</w:t>
      </w:r>
      <w:r w:rsidR="00F3282B" w:rsidRPr="00C67596">
        <w:rPr>
          <w:rFonts w:ascii="Arial" w:hAnsi="Arial" w:cs="Arial"/>
          <w:spacing w:val="-1"/>
          <w:lang w:val="fr-FR"/>
        </w:rPr>
        <w:t xml:space="preserve"> </w:t>
      </w:r>
      <w:r w:rsidR="00F3282B" w:rsidRPr="00C67596">
        <w:rPr>
          <w:rFonts w:ascii="Arial" w:hAnsi="Arial" w:cs="Arial"/>
          <w:lang w:val="fr-FR"/>
        </w:rPr>
        <w:t>familles</w:t>
      </w:r>
      <w:r w:rsidR="00F3282B" w:rsidRPr="00C67596">
        <w:rPr>
          <w:rFonts w:ascii="Arial" w:hAnsi="Arial" w:cs="Arial"/>
          <w:spacing w:val="-1"/>
          <w:lang w:val="fr-FR"/>
        </w:rPr>
        <w:t xml:space="preserve"> </w:t>
      </w:r>
      <w:r w:rsidR="00F3282B" w:rsidRPr="00C67596">
        <w:rPr>
          <w:rFonts w:ascii="Arial" w:hAnsi="Arial" w:cs="Arial"/>
          <w:lang w:val="fr-FR"/>
        </w:rPr>
        <w:t>en</w:t>
      </w:r>
      <w:r w:rsidR="00F3282B" w:rsidRPr="00C67596">
        <w:rPr>
          <w:rFonts w:ascii="Arial" w:hAnsi="Arial" w:cs="Arial"/>
          <w:spacing w:val="1"/>
          <w:lang w:val="fr-FR"/>
        </w:rPr>
        <w:t xml:space="preserve"> </w:t>
      </w:r>
      <w:r w:rsidR="00F3282B" w:rsidRPr="00C67596">
        <w:rPr>
          <w:rFonts w:ascii="Arial" w:hAnsi="Arial" w:cs="Arial"/>
          <w:lang w:val="fr-FR"/>
        </w:rPr>
        <w:t>ligne directe</w:t>
      </w:r>
      <w:r w:rsidR="00F3282B" w:rsidRPr="00C67596">
        <w:rPr>
          <w:rFonts w:ascii="Arial" w:hAnsi="Arial" w:cs="Arial"/>
          <w:spacing w:val="-1"/>
          <w:lang w:val="fr-FR"/>
        </w:rPr>
        <w:t xml:space="preserve"> </w:t>
      </w:r>
      <w:r w:rsidR="00F3282B" w:rsidRPr="00C67596">
        <w:rPr>
          <w:rFonts w:ascii="Arial" w:hAnsi="Arial" w:cs="Arial"/>
          <w:lang w:val="fr-FR"/>
        </w:rPr>
        <w:t>;</w:t>
      </w:r>
    </w:p>
    <w:p w14:paraId="3B6D5263" w14:textId="76F3976D" w:rsidR="00F3282B" w:rsidRPr="00C67596" w:rsidRDefault="00693DD8" w:rsidP="00A23FFC">
      <w:pPr>
        <w:pStyle w:val="Paragraphedeliste"/>
        <w:widowControl w:val="0"/>
        <w:numPr>
          <w:ilvl w:val="0"/>
          <w:numId w:val="1"/>
        </w:numPr>
        <w:tabs>
          <w:tab w:val="left" w:pos="821"/>
        </w:tabs>
        <w:autoSpaceDE w:val="0"/>
        <w:autoSpaceDN w:val="0"/>
        <w:spacing w:line="360" w:lineRule="auto"/>
        <w:ind w:right="108"/>
        <w:jc w:val="both"/>
        <w:rPr>
          <w:rFonts w:ascii="Arial" w:hAnsi="Arial" w:cs="Arial"/>
          <w:lang w:val="fr-FR"/>
        </w:rPr>
      </w:pPr>
      <w:r w:rsidRPr="00C67596">
        <w:rPr>
          <w:rFonts w:ascii="Arial" w:hAnsi="Arial" w:cs="Arial"/>
          <w:lang w:val="fr-FR"/>
        </w:rPr>
        <w:t>Les</w:t>
      </w:r>
      <w:r w:rsidR="00F3282B" w:rsidRPr="00C67596">
        <w:rPr>
          <w:rFonts w:ascii="Arial" w:hAnsi="Arial" w:cs="Arial"/>
          <w:lang w:val="fr-FR"/>
        </w:rPr>
        <w:t xml:space="preserve"> membres du personnel des sociétés</w:t>
      </w:r>
      <w:r w:rsidR="00F3282B" w:rsidRPr="00C67596">
        <w:rPr>
          <w:rFonts w:ascii="Arial" w:hAnsi="Arial" w:cs="Arial"/>
          <w:spacing w:val="55"/>
          <w:lang w:val="fr-FR"/>
        </w:rPr>
        <w:t xml:space="preserve"> </w:t>
      </w:r>
      <w:r w:rsidR="00F3282B" w:rsidRPr="00C67596">
        <w:rPr>
          <w:rFonts w:ascii="Arial" w:hAnsi="Arial" w:cs="Arial"/>
          <w:lang w:val="fr-FR"/>
        </w:rPr>
        <w:t>organisatrices, huissiers de justice associés et leurs familles</w:t>
      </w:r>
      <w:r w:rsidR="00F3282B" w:rsidRPr="00C67596">
        <w:rPr>
          <w:rFonts w:ascii="Arial" w:hAnsi="Arial" w:cs="Arial"/>
          <w:spacing w:val="1"/>
          <w:lang w:val="fr-FR"/>
        </w:rPr>
        <w:t xml:space="preserve"> </w:t>
      </w:r>
      <w:r w:rsidR="00F3282B" w:rsidRPr="00C67596">
        <w:rPr>
          <w:rFonts w:ascii="Arial" w:hAnsi="Arial" w:cs="Arial"/>
          <w:lang w:val="fr-FR"/>
        </w:rPr>
        <w:t>en</w:t>
      </w:r>
      <w:r w:rsidR="00F3282B" w:rsidRPr="00C67596">
        <w:rPr>
          <w:rFonts w:ascii="Arial" w:hAnsi="Arial" w:cs="Arial"/>
          <w:spacing w:val="-2"/>
          <w:lang w:val="fr-FR"/>
        </w:rPr>
        <w:t xml:space="preserve"> </w:t>
      </w:r>
      <w:r w:rsidR="00F3282B" w:rsidRPr="00C67596">
        <w:rPr>
          <w:rFonts w:ascii="Arial" w:hAnsi="Arial" w:cs="Arial"/>
          <w:lang w:val="fr-FR"/>
        </w:rPr>
        <w:t>ligne</w:t>
      </w:r>
      <w:r w:rsidR="00F3282B" w:rsidRPr="00C67596">
        <w:rPr>
          <w:rFonts w:ascii="Arial" w:hAnsi="Arial" w:cs="Arial"/>
          <w:spacing w:val="-1"/>
          <w:lang w:val="fr-FR"/>
        </w:rPr>
        <w:t xml:space="preserve"> </w:t>
      </w:r>
      <w:r w:rsidR="00F3282B" w:rsidRPr="00C67596">
        <w:rPr>
          <w:rFonts w:ascii="Arial" w:hAnsi="Arial" w:cs="Arial"/>
          <w:lang w:val="fr-FR"/>
        </w:rPr>
        <w:t>directe.</w:t>
      </w:r>
    </w:p>
    <w:p w14:paraId="6BFE6D23" w14:textId="7A0535BE" w:rsidR="00F3282B" w:rsidRPr="00C67596" w:rsidRDefault="00F3282B" w:rsidP="00A23FFC">
      <w:pPr>
        <w:pStyle w:val="Corpsdetexte"/>
        <w:spacing w:line="360" w:lineRule="auto"/>
        <w:rPr>
          <w:rFonts w:ascii="Arial" w:hAnsi="Arial" w:cs="Arial"/>
          <w:sz w:val="24"/>
          <w:szCs w:val="24"/>
        </w:rPr>
      </w:pPr>
    </w:p>
    <w:p w14:paraId="1AADDB5E" w14:textId="510C638F" w:rsidR="00F3282B" w:rsidRPr="00C67596" w:rsidRDefault="00F3282B" w:rsidP="00A23FFC">
      <w:pPr>
        <w:pStyle w:val="Corpsdetexte"/>
        <w:spacing w:line="360" w:lineRule="auto"/>
        <w:rPr>
          <w:rFonts w:ascii="Arial" w:hAnsi="Arial" w:cs="Arial"/>
          <w:sz w:val="24"/>
          <w:szCs w:val="24"/>
        </w:rPr>
      </w:pPr>
      <w:r w:rsidRPr="00C67596">
        <w:rPr>
          <w:rFonts w:ascii="Arial" w:hAnsi="Arial" w:cs="Arial"/>
          <w:sz w:val="24"/>
          <w:szCs w:val="24"/>
        </w:rPr>
        <w:t xml:space="preserve">La participation à ce Jeu est strictement personnelle et nominative. </w:t>
      </w:r>
    </w:p>
    <w:p w14:paraId="1AC55E2C" w14:textId="5D73D7FF" w:rsidR="00F3282B" w:rsidRPr="00C67596" w:rsidRDefault="006D410E" w:rsidP="00A23FFC">
      <w:pPr>
        <w:pStyle w:val="Corpsdetexte"/>
        <w:spacing w:line="360" w:lineRule="auto"/>
        <w:rPr>
          <w:rFonts w:ascii="Arial" w:hAnsi="Arial" w:cs="Arial"/>
          <w:sz w:val="24"/>
          <w:szCs w:val="24"/>
        </w:rPr>
      </w:pPr>
      <w:r w:rsidRPr="00C67596">
        <w:rPr>
          <w:rFonts w:ascii="Arial" w:hAnsi="Arial" w:cs="Arial"/>
          <w:sz w:val="24"/>
          <w:szCs w:val="24"/>
        </w:rPr>
        <w:t xml:space="preserve">Il ne sera admis qu’une seule participation par </w:t>
      </w:r>
      <w:r>
        <w:rPr>
          <w:rFonts w:ascii="Arial" w:hAnsi="Arial" w:cs="Arial"/>
          <w:sz w:val="24"/>
          <w:szCs w:val="24"/>
        </w:rPr>
        <w:t>numéro de téléphone</w:t>
      </w:r>
      <w:r w:rsidRPr="00C67596">
        <w:rPr>
          <w:rFonts w:ascii="Arial" w:hAnsi="Arial" w:cs="Arial"/>
          <w:sz w:val="24"/>
          <w:szCs w:val="24"/>
        </w:rPr>
        <w:t xml:space="preserve"> ainsi qu’une seule dotation par foyer </w:t>
      </w:r>
      <w:r w:rsidR="00F3282B" w:rsidRPr="00C67596">
        <w:rPr>
          <w:rFonts w:ascii="Arial" w:hAnsi="Arial" w:cs="Arial"/>
          <w:sz w:val="24"/>
          <w:szCs w:val="24"/>
        </w:rPr>
        <w:t>(même nom,</w:t>
      </w:r>
      <w:r w:rsidR="00C677B2">
        <w:rPr>
          <w:rFonts w:ascii="Arial" w:hAnsi="Arial" w:cs="Arial"/>
          <w:sz w:val="24"/>
          <w:szCs w:val="24"/>
        </w:rPr>
        <w:t xml:space="preserve"> et</w:t>
      </w:r>
      <w:r w:rsidR="00F3282B" w:rsidRPr="00C67596">
        <w:rPr>
          <w:rFonts w:ascii="Arial" w:hAnsi="Arial" w:cs="Arial"/>
          <w:sz w:val="24"/>
          <w:szCs w:val="24"/>
        </w:rPr>
        <w:t xml:space="preserve"> même adresse postale</w:t>
      </w:r>
      <w:r w:rsidR="009B3CAC">
        <w:rPr>
          <w:rFonts w:ascii="Arial" w:hAnsi="Arial" w:cs="Arial"/>
          <w:sz w:val="24"/>
          <w:szCs w:val="24"/>
        </w:rPr>
        <w:t>, même numéro de téléphone</w:t>
      </w:r>
      <w:r w:rsidR="00F3282B" w:rsidRPr="00C67596">
        <w:rPr>
          <w:rFonts w:ascii="Arial" w:hAnsi="Arial" w:cs="Arial"/>
          <w:sz w:val="24"/>
          <w:szCs w:val="24"/>
        </w:rPr>
        <w:t xml:space="preserve">) pendant toute la durée de validité du Jeu. En cas de participations multiples, seule une participation sera prise en compte sans que cela ne puisse donner lieu à aucune contestation d’aucune sorte. </w:t>
      </w:r>
    </w:p>
    <w:p w14:paraId="424B279D" w14:textId="40ABBB54" w:rsidR="00F3282B" w:rsidRDefault="00F3282B" w:rsidP="00A23FFC">
      <w:pPr>
        <w:pStyle w:val="Corpsdetexte"/>
        <w:spacing w:line="360" w:lineRule="auto"/>
        <w:ind w:right="104"/>
        <w:rPr>
          <w:rFonts w:ascii="Arial" w:hAnsi="Arial" w:cs="Arial"/>
          <w:sz w:val="24"/>
          <w:szCs w:val="24"/>
        </w:rPr>
      </w:pPr>
      <w:r w:rsidRPr="00C67596">
        <w:rPr>
          <w:rFonts w:ascii="Arial" w:hAnsi="Arial" w:cs="Arial"/>
          <w:sz w:val="24"/>
          <w:szCs w:val="24"/>
        </w:rPr>
        <w:t>Tout participant autorise la Société Organisatrice à procéder à toutes les vérifications nécessaires en ce qui</w:t>
      </w:r>
      <w:r w:rsidRPr="00C67596">
        <w:rPr>
          <w:rFonts w:ascii="Arial" w:hAnsi="Arial" w:cs="Arial"/>
          <w:spacing w:val="1"/>
          <w:sz w:val="24"/>
          <w:szCs w:val="24"/>
        </w:rPr>
        <w:t xml:space="preserve"> </w:t>
      </w:r>
      <w:r w:rsidRPr="00C67596">
        <w:rPr>
          <w:rFonts w:ascii="Arial" w:hAnsi="Arial" w:cs="Arial"/>
          <w:sz w:val="24"/>
          <w:szCs w:val="24"/>
        </w:rPr>
        <w:t>concerne</w:t>
      </w:r>
      <w:r w:rsidRPr="00C67596">
        <w:rPr>
          <w:rFonts w:ascii="Arial" w:hAnsi="Arial" w:cs="Arial"/>
          <w:spacing w:val="1"/>
          <w:sz w:val="24"/>
          <w:szCs w:val="24"/>
        </w:rPr>
        <w:t xml:space="preserve"> </w:t>
      </w:r>
      <w:r w:rsidRPr="00C67596">
        <w:rPr>
          <w:rFonts w:ascii="Arial" w:hAnsi="Arial" w:cs="Arial"/>
          <w:sz w:val="24"/>
          <w:szCs w:val="24"/>
        </w:rPr>
        <w:t>l’identité,</w:t>
      </w:r>
      <w:r w:rsidRPr="00C67596">
        <w:rPr>
          <w:rFonts w:ascii="Arial" w:hAnsi="Arial" w:cs="Arial"/>
          <w:spacing w:val="1"/>
          <w:sz w:val="24"/>
          <w:szCs w:val="24"/>
        </w:rPr>
        <w:t xml:space="preserve"> </w:t>
      </w:r>
      <w:r w:rsidRPr="00C67596">
        <w:rPr>
          <w:rFonts w:ascii="Arial" w:hAnsi="Arial" w:cs="Arial"/>
          <w:sz w:val="24"/>
          <w:szCs w:val="24"/>
        </w:rPr>
        <w:t>les</w:t>
      </w:r>
      <w:r w:rsidRPr="00C67596">
        <w:rPr>
          <w:rFonts w:ascii="Arial" w:hAnsi="Arial" w:cs="Arial"/>
          <w:spacing w:val="1"/>
          <w:sz w:val="24"/>
          <w:szCs w:val="24"/>
        </w:rPr>
        <w:t xml:space="preserve"> </w:t>
      </w:r>
      <w:r w:rsidRPr="00C67596">
        <w:rPr>
          <w:rFonts w:ascii="Arial" w:hAnsi="Arial" w:cs="Arial"/>
          <w:sz w:val="24"/>
          <w:szCs w:val="24"/>
        </w:rPr>
        <w:t>coordonnées</w:t>
      </w:r>
      <w:r w:rsidRPr="00C67596">
        <w:rPr>
          <w:rFonts w:ascii="Arial" w:hAnsi="Arial" w:cs="Arial"/>
          <w:spacing w:val="1"/>
          <w:sz w:val="24"/>
          <w:szCs w:val="24"/>
        </w:rPr>
        <w:t xml:space="preserve"> </w:t>
      </w:r>
      <w:r w:rsidRPr="00C67596">
        <w:rPr>
          <w:rFonts w:ascii="Arial" w:hAnsi="Arial" w:cs="Arial"/>
          <w:sz w:val="24"/>
          <w:szCs w:val="24"/>
        </w:rPr>
        <w:t>ou</w:t>
      </w:r>
      <w:r w:rsidRPr="00C67596">
        <w:rPr>
          <w:rFonts w:ascii="Arial" w:hAnsi="Arial" w:cs="Arial"/>
          <w:spacing w:val="1"/>
          <w:sz w:val="24"/>
          <w:szCs w:val="24"/>
        </w:rPr>
        <w:t xml:space="preserve"> </w:t>
      </w:r>
      <w:r w:rsidRPr="00C67596">
        <w:rPr>
          <w:rFonts w:ascii="Arial" w:hAnsi="Arial" w:cs="Arial"/>
          <w:sz w:val="24"/>
          <w:szCs w:val="24"/>
        </w:rPr>
        <w:t>la</w:t>
      </w:r>
      <w:r w:rsidRPr="00C67596">
        <w:rPr>
          <w:rFonts w:ascii="Arial" w:hAnsi="Arial" w:cs="Arial"/>
          <w:spacing w:val="1"/>
          <w:sz w:val="24"/>
          <w:szCs w:val="24"/>
        </w:rPr>
        <w:t xml:space="preserve"> </w:t>
      </w:r>
      <w:r w:rsidRPr="00C67596">
        <w:rPr>
          <w:rFonts w:ascii="Arial" w:hAnsi="Arial" w:cs="Arial"/>
          <w:sz w:val="24"/>
          <w:szCs w:val="24"/>
        </w:rPr>
        <w:t>date</w:t>
      </w:r>
      <w:r w:rsidRPr="00C67596">
        <w:rPr>
          <w:rFonts w:ascii="Arial" w:hAnsi="Arial" w:cs="Arial"/>
          <w:spacing w:val="1"/>
          <w:sz w:val="24"/>
          <w:szCs w:val="24"/>
        </w:rPr>
        <w:t xml:space="preserve"> </w:t>
      </w:r>
      <w:r w:rsidRPr="00C67596">
        <w:rPr>
          <w:rFonts w:ascii="Arial" w:hAnsi="Arial" w:cs="Arial"/>
          <w:sz w:val="24"/>
          <w:szCs w:val="24"/>
        </w:rPr>
        <w:t>de</w:t>
      </w:r>
      <w:r w:rsidRPr="00C67596">
        <w:rPr>
          <w:rFonts w:ascii="Arial" w:hAnsi="Arial" w:cs="Arial"/>
          <w:spacing w:val="1"/>
          <w:sz w:val="24"/>
          <w:szCs w:val="24"/>
        </w:rPr>
        <w:t xml:space="preserve"> </w:t>
      </w:r>
      <w:r w:rsidRPr="00C67596">
        <w:rPr>
          <w:rFonts w:ascii="Arial" w:hAnsi="Arial" w:cs="Arial"/>
          <w:sz w:val="24"/>
          <w:szCs w:val="24"/>
        </w:rPr>
        <w:t>naissance</w:t>
      </w:r>
      <w:r w:rsidRPr="00C67596">
        <w:rPr>
          <w:rFonts w:ascii="Arial" w:hAnsi="Arial" w:cs="Arial"/>
          <w:spacing w:val="1"/>
          <w:sz w:val="24"/>
          <w:szCs w:val="24"/>
        </w:rPr>
        <w:t xml:space="preserve"> </w:t>
      </w:r>
      <w:r w:rsidRPr="00C67596">
        <w:rPr>
          <w:rFonts w:ascii="Arial" w:hAnsi="Arial" w:cs="Arial"/>
          <w:sz w:val="24"/>
          <w:szCs w:val="24"/>
        </w:rPr>
        <w:t>des</w:t>
      </w:r>
      <w:r w:rsidRPr="00C67596">
        <w:rPr>
          <w:rFonts w:ascii="Arial" w:hAnsi="Arial" w:cs="Arial"/>
          <w:spacing w:val="1"/>
          <w:sz w:val="24"/>
          <w:szCs w:val="24"/>
        </w:rPr>
        <w:t xml:space="preserve"> p</w:t>
      </w:r>
      <w:r w:rsidRPr="00C67596">
        <w:rPr>
          <w:rFonts w:ascii="Arial" w:hAnsi="Arial" w:cs="Arial"/>
          <w:sz w:val="24"/>
          <w:szCs w:val="24"/>
        </w:rPr>
        <w:t>articipants.</w:t>
      </w:r>
      <w:r w:rsidRPr="00C67596">
        <w:rPr>
          <w:rFonts w:ascii="Arial" w:hAnsi="Arial" w:cs="Arial"/>
          <w:spacing w:val="1"/>
          <w:sz w:val="24"/>
          <w:szCs w:val="24"/>
        </w:rPr>
        <w:t xml:space="preserve"> </w:t>
      </w:r>
      <w:r w:rsidRPr="00C67596">
        <w:rPr>
          <w:rFonts w:ascii="Arial" w:hAnsi="Arial" w:cs="Arial"/>
          <w:sz w:val="24"/>
          <w:szCs w:val="24"/>
        </w:rPr>
        <w:t>Toute</w:t>
      </w:r>
      <w:r w:rsidRPr="00C67596">
        <w:rPr>
          <w:rFonts w:ascii="Arial" w:hAnsi="Arial" w:cs="Arial"/>
          <w:spacing w:val="1"/>
          <w:sz w:val="24"/>
          <w:szCs w:val="24"/>
        </w:rPr>
        <w:t xml:space="preserve"> </w:t>
      </w:r>
      <w:r w:rsidRPr="00C67596">
        <w:rPr>
          <w:rFonts w:ascii="Arial" w:hAnsi="Arial" w:cs="Arial"/>
          <w:sz w:val="24"/>
          <w:szCs w:val="24"/>
        </w:rPr>
        <w:t>indication</w:t>
      </w:r>
      <w:r w:rsidRPr="00C67596">
        <w:rPr>
          <w:rFonts w:ascii="Arial" w:hAnsi="Arial" w:cs="Arial"/>
          <w:spacing w:val="1"/>
          <w:sz w:val="24"/>
          <w:szCs w:val="24"/>
        </w:rPr>
        <w:t xml:space="preserve"> </w:t>
      </w:r>
      <w:r w:rsidRPr="00C67596">
        <w:rPr>
          <w:rFonts w:ascii="Arial" w:hAnsi="Arial" w:cs="Arial"/>
          <w:sz w:val="24"/>
          <w:szCs w:val="24"/>
        </w:rPr>
        <w:t>erronée,</w:t>
      </w:r>
      <w:r w:rsidRPr="00C67596">
        <w:rPr>
          <w:rFonts w:ascii="Arial" w:hAnsi="Arial" w:cs="Arial"/>
          <w:spacing w:val="-53"/>
          <w:sz w:val="24"/>
          <w:szCs w:val="24"/>
        </w:rPr>
        <w:t xml:space="preserve"> </w:t>
      </w:r>
      <w:r w:rsidRPr="00C67596">
        <w:rPr>
          <w:rFonts w:ascii="Arial" w:hAnsi="Arial" w:cs="Arial"/>
          <w:sz w:val="24"/>
          <w:szCs w:val="24"/>
        </w:rPr>
        <w:t>incomplète</w:t>
      </w:r>
      <w:r w:rsidRPr="00C67596">
        <w:rPr>
          <w:rFonts w:ascii="Arial" w:hAnsi="Arial" w:cs="Arial"/>
          <w:spacing w:val="-1"/>
          <w:sz w:val="24"/>
          <w:szCs w:val="24"/>
        </w:rPr>
        <w:t xml:space="preserve"> </w:t>
      </w:r>
      <w:r w:rsidRPr="00C67596">
        <w:rPr>
          <w:rFonts w:ascii="Arial" w:hAnsi="Arial" w:cs="Arial"/>
          <w:sz w:val="24"/>
          <w:szCs w:val="24"/>
        </w:rPr>
        <w:t>ou</w:t>
      </w:r>
      <w:r w:rsidRPr="00C67596">
        <w:rPr>
          <w:rFonts w:ascii="Arial" w:hAnsi="Arial" w:cs="Arial"/>
          <w:spacing w:val="-3"/>
          <w:sz w:val="24"/>
          <w:szCs w:val="24"/>
        </w:rPr>
        <w:t xml:space="preserve"> </w:t>
      </w:r>
      <w:r w:rsidRPr="00C67596">
        <w:rPr>
          <w:rFonts w:ascii="Arial" w:hAnsi="Arial" w:cs="Arial"/>
          <w:sz w:val="24"/>
          <w:szCs w:val="24"/>
        </w:rPr>
        <w:t>frauduleuse</w:t>
      </w:r>
      <w:r w:rsidRPr="00C67596">
        <w:rPr>
          <w:rFonts w:ascii="Arial" w:hAnsi="Arial" w:cs="Arial"/>
          <w:spacing w:val="1"/>
          <w:sz w:val="24"/>
          <w:szCs w:val="24"/>
        </w:rPr>
        <w:t xml:space="preserve"> </w:t>
      </w:r>
      <w:r w:rsidRPr="00C67596">
        <w:rPr>
          <w:rFonts w:ascii="Arial" w:hAnsi="Arial" w:cs="Arial"/>
          <w:sz w:val="24"/>
          <w:szCs w:val="24"/>
        </w:rPr>
        <w:t>entraînera l’annulation</w:t>
      </w:r>
      <w:r w:rsidRPr="00C67596">
        <w:rPr>
          <w:rFonts w:ascii="Arial" w:hAnsi="Arial" w:cs="Arial"/>
          <w:spacing w:val="-2"/>
          <w:sz w:val="24"/>
          <w:szCs w:val="24"/>
        </w:rPr>
        <w:t xml:space="preserve"> </w:t>
      </w:r>
      <w:r w:rsidRPr="00C67596">
        <w:rPr>
          <w:rFonts w:ascii="Arial" w:hAnsi="Arial" w:cs="Arial"/>
          <w:sz w:val="24"/>
          <w:szCs w:val="24"/>
        </w:rPr>
        <w:t>de</w:t>
      </w:r>
      <w:r w:rsidRPr="00C67596">
        <w:rPr>
          <w:rFonts w:ascii="Arial" w:hAnsi="Arial" w:cs="Arial"/>
          <w:spacing w:val="-1"/>
          <w:sz w:val="24"/>
          <w:szCs w:val="24"/>
        </w:rPr>
        <w:t xml:space="preserve"> </w:t>
      </w:r>
      <w:r w:rsidRPr="00C67596">
        <w:rPr>
          <w:rFonts w:ascii="Arial" w:hAnsi="Arial" w:cs="Arial"/>
          <w:sz w:val="24"/>
          <w:szCs w:val="24"/>
        </w:rPr>
        <w:t>la</w:t>
      </w:r>
      <w:r w:rsidRPr="00C67596">
        <w:rPr>
          <w:rFonts w:ascii="Arial" w:hAnsi="Arial" w:cs="Arial"/>
          <w:spacing w:val="-2"/>
          <w:sz w:val="24"/>
          <w:szCs w:val="24"/>
        </w:rPr>
        <w:t xml:space="preserve"> </w:t>
      </w:r>
      <w:r w:rsidRPr="00C67596">
        <w:rPr>
          <w:rFonts w:ascii="Arial" w:hAnsi="Arial" w:cs="Arial"/>
          <w:sz w:val="24"/>
          <w:szCs w:val="24"/>
        </w:rPr>
        <w:t>participation.</w:t>
      </w:r>
    </w:p>
    <w:p w14:paraId="13076D17" w14:textId="77777777" w:rsidR="00EF4441" w:rsidRPr="00C67596" w:rsidRDefault="00EF4441" w:rsidP="00A23FFC">
      <w:pPr>
        <w:pStyle w:val="Corpsdetexte"/>
        <w:spacing w:line="360" w:lineRule="auto"/>
        <w:ind w:right="104"/>
        <w:rPr>
          <w:rFonts w:ascii="Arial" w:hAnsi="Arial" w:cs="Arial"/>
          <w:sz w:val="24"/>
          <w:szCs w:val="24"/>
        </w:rPr>
      </w:pPr>
    </w:p>
    <w:p w14:paraId="583B9131" w14:textId="77777777" w:rsidR="00F3282B" w:rsidRPr="00C67596" w:rsidRDefault="00F3282B" w:rsidP="00A23FFC">
      <w:pPr>
        <w:pStyle w:val="Corpsdetexte"/>
        <w:spacing w:line="360" w:lineRule="auto"/>
        <w:ind w:right="104"/>
        <w:rPr>
          <w:rFonts w:ascii="Arial" w:hAnsi="Arial" w:cs="Arial"/>
          <w:b/>
          <w:sz w:val="24"/>
          <w:szCs w:val="24"/>
        </w:rPr>
      </w:pPr>
      <w:r w:rsidRPr="00C67596">
        <w:rPr>
          <w:rFonts w:ascii="Arial" w:hAnsi="Arial" w:cs="Arial"/>
          <w:b/>
          <w:sz w:val="24"/>
          <w:szCs w:val="24"/>
        </w:rPr>
        <w:t xml:space="preserve">Article </w:t>
      </w:r>
      <w:r w:rsidR="00C37BE0" w:rsidRPr="00C67596">
        <w:rPr>
          <w:rFonts w:ascii="Arial" w:hAnsi="Arial" w:cs="Arial"/>
          <w:b/>
          <w:sz w:val="24"/>
          <w:szCs w:val="24"/>
        </w:rPr>
        <w:t>5</w:t>
      </w:r>
      <w:r w:rsidRPr="00C67596">
        <w:rPr>
          <w:rFonts w:ascii="Arial" w:hAnsi="Arial" w:cs="Arial"/>
          <w:b/>
          <w:sz w:val="24"/>
          <w:szCs w:val="24"/>
        </w:rPr>
        <w:t>. Diffusion du Jeu et modalités de participation</w:t>
      </w:r>
    </w:p>
    <w:p w14:paraId="003DF8DE" w14:textId="77777777" w:rsidR="00F3282B" w:rsidRPr="00C67596" w:rsidRDefault="00F3282B" w:rsidP="00A23FFC">
      <w:pPr>
        <w:pStyle w:val="Corpsdetexte"/>
        <w:spacing w:line="360" w:lineRule="auto"/>
        <w:ind w:right="104"/>
        <w:rPr>
          <w:rFonts w:ascii="Arial" w:hAnsi="Arial" w:cs="Arial"/>
          <w:sz w:val="24"/>
          <w:szCs w:val="24"/>
        </w:rPr>
      </w:pPr>
    </w:p>
    <w:p w14:paraId="64811DFC" w14:textId="77777777" w:rsidR="00F3282B" w:rsidRPr="00C67596" w:rsidRDefault="00C37BE0" w:rsidP="00A23FFC">
      <w:pPr>
        <w:pStyle w:val="Corpsdetexte"/>
        <w:spacing w:line="360" w:lineRule="auto"/>
        <w:ind w:right="104"/>
        <w:rPr>
          <w:rFonts w:ascii="Arial" w:hAnsi="Arial" w:cs="Arial"/>
          <w:b/>
          <w:sz w:val="24"/>
          <w:szCs w:val="24"/>
        </w:rPr>
      </w:pPr>
      <w:r w:rsidRPr="00C67596">
        <w:rPr>
          <w:rFonts w:ascii="Arial" w:hAnsi="Arial" w:cs="Arial"/>
          <w:b/>
          <w:sz w:val="24"/>
          <w:szCs w:val="24"/>
        </w:rPr>
        <w:t>5</w:t>
      </w:r>
      <w:r w:rsidR="00F3282B" w:rsidRPr="00C67596">
        <w:rPr>
          <w:rFonts w:ascii="Arial" w:hAnsi="Arial" w:cs="Arial"/>
          <w:b/>
          <w:sz w:val="24"/>
          <w:szCs w:val="24"/>
        </w:rPr>
        <w:t>.1 Diffusion du Jeu</w:t>
      </w:r>
    </w:p>
    <w:p w14:paraId="4868355F" w14:textId="0BA01F18" w:rsidR="00F3282B" w:rsidRPr="00C67596" w:rsidRDefault="00F3282B" w:rsidP="00A23FFC">
      <w:pPr>
        <w:pStyle w:val="Titre2"/>
        <w:spacing w:line="360" w:lineRule="auto"/>
        <w:rPr>
          <w:rFonts w:ascii="Arial" w:hAnsi="Arial" w:cs="Arial"/>
          <w:b w:val="0"/>
          <w:bCs/>
          <w:sz w:val="24"/>
          <w:szCs w:val="24"/>
          <w:u w:val="none"/>
        </w:rPr>
      </w:pPr>
      <w:r w:rsidRPr="00C67596">
        <w:rPr>
          <w:rFonts w:ascii="Arial" w:hAnsi="Arial" w:cs="Arial"/>
          <w:b w:val="0"/>
          <w:bCs/>
          <w:sz w:val="24"/>
          <w:szCs w:val="24"/>
          <w:u w:val="none"/>
        </w:rPr>
        <w:t>Le Jeu sera annoncé dans les</w:t>
      </w:r>
      <w:r w:rsidR="00D503F6">
        <w:rPr>
          <w:rFonts w:ascii="Arial" w:hAnsi="Arial" w:cs="Arial"/>
          <w:b w:val="0"/>
          <w:bCs/>
          <w:sz w:val="24"/>
          <w:szCs w:val="24"/>
          <w:u w:val="none"/>
        </w:rPr>
        <w:t xml:space="preserve"> 212 </w:t>
      </w:r>
      <w:r w:rsidRPr="00C67596">
        <w:rPr>
          <w:rFonts w:ascii="Arial" w:hAnsi="Arial" w:cs="Arial"/>
          <w:b w:val="0"/>
          <w:bCs/>
          <w:sz w:val="24"/>
          <w:szCs w:val="24"/>
          <w:u w:val="none"/>
        </w:rPr>
        <w:t>points de vente participant à l’opération via des éléments de publicité sur lieu de vente</w:t>
      </w:r>
      <w:r w:rsidR="004B2DBF">
        <w:rPr>
          <w:rFonts w:ascii="Arial" w:hAnsi="Arial" w:cs="Arial"/>
          <w:b w:val="0"/>
          <w:bCs/>
          <w:sz w:val="24"/>
          <w:szCs w:val="24"/>
          <w:u w:val="none"/>
        </w:rPr>
        <w:t xml:space="preserve"> (PLV et/ou affiche).</w:t>
      </w:r>
    </w:p>
    <w:p w14:paraId="60D46A28" w14:textId="77777777" w:rsidR="00F3282B" w:rsidRPr="00C67596" w:rsidRDefault="00F3282B" w:rsidP="00A23FFC">
      <w:pPr>
        <w:pStyle w:val="Titre2"/>
        <w:spacing w:line="360" w:lineRule="auto"/>
        <w:rPr>
          <w:rFonts w:ascii="Arial" w:hAnsi="Arial" w:cs="Arial"/>
          <w:b w:val="0"/>
          <w:bCs/>
          <w:sz w:val="24"/>
          <w:szCs w:val="24"/>
          <w:u w:val="none"/>
        </w:rPr>
      </w:pPr>
      <w:r w:rsidRPr="00C67596">
        <w:rPr>
          <w:rFonts w:ascii="Arial" w:hAnsi="Arial" w:cs="Arial"/>
          <w:b w:val="0"/>
          <w:bCs/>
          <w:sz w:val="24"/>
          <w:szCs w:val="24"/>
          <w:u w:val="none"/>
        </w:rPr>
        <w:t xml:space="preserve"> </w:t>
      </w:r>
    </w:p>
    <w:p w14:paraId="27C1C47F" w14:textId="3C0F178A" w:rsidR="00090C08" w:rsidRPr="00470029" w:rsidRDefault="00C37BE0" w:rsidP="00A23FFC">
      <w:pPr>
        <w:spacing w:line="360" w:lineRule="auto"/>
        <w:jc w:val="both"/>
        <w:rPr>
          <w:rFonts w:ascii="Arial" w:hAnsi="Arial" w:cs="Arial"/>
          <w:b/>
          <w:lang w:val="fr-FR"/>
        </w:rPr>
      </w:pPr>
      <w:r w:rsidRPr="00C67596">
        <w:rPr>
          <w:rFonts w:ascii="Arial" w:hAnsi="Arial" w:cs="Arial"/>
          <w:b/>
          <w:lang w:val="fr-FR"/>
        </w:rPr>
        <w:t>5</w:t>
      </w:r>
      <w:r w:rsidR="00F3282B" w:rsidRPr="00C67596">
        <w:rPr>
          <w:rFonts w:ascii="Arial" w:hAnsi="Arial" w:cs="Arial"/>
          <w:b/>
          <w:lang w:val="fr-FR"/>
        </w:rPr>
        <w:t>.2. Modalités de participation</w:t>
      </w:r>
      <w:r w:rsidR="00470029">
        <w:rPr>
          <w:rFonts w:ascii="Arial" w:hAnsi="Arial" w:cs="Arial"/>
          <w:b/>
          <w:lang w:val="fr-FR"/>
        </w:rPr>
        <w:t xml:space="preserve"> du </w:t>
      </w:r>
      <w:r w:rsidR="001B039B" w:rsidRPr="00C67596">
        <w:rPr>
          <w:rFonts w:ascii="Arial" w:hAnsi="Arial" w:cs="Arial"/>
          <w:b/>
          <w:u w:val="single"/>
          <w:lang w:val="fr-FR"/>
        </w:rPr>
        <w:t xml:space="preserve">jeu </w:t>
      </w:r>
      <w:r w:rsidR="009D4830">
        <w:rPr>
          <w:rFonts w:ascii="Arial" w:hAnsi="Arial" w:cs="Arial"/>
          <w:b/>
          <w:u w:val="single"/>
          <w:lang w:val="fr-FR"/>
        </w:rPr>
        <w:t xml:space="preserve">par </w:t>
      </w:r>
      <w:r w:rsidR="001B039B" w:rsidRPr="00C67596">
        <w:rPr>
          <w:rFonts w:ascii="Arial" w:hAnsi="Arial" w:cs="Arial"/>
          <w:b/>
          <w:u w:val="single"/>
          <w:lang w:val="fr-FR"/>
        </w:rPr>
        <w:t xml:space="preserve">SMS avec obligation d’achat </w:t>
      </w:r>
      <w:r w:rsidR="00090C08" w:rsidRPr="00C67596">
        <w:rPr>
          <w:rFonts w:ascii="Arial" w:hAnsi="Arial" w:cs="Arial"/>
          <w:b/>
          <w:u w:val="single"/>
          <w:lang w:val="fr-FR"/>
        </w:rPr>
        <w:t>:</w:t>
      </w:r>
    </w:p>
    <w:p w14:paraId="00B21A0A" w14:textId="77777777" w:rsidR="006E08E1" w:rsidRPr="00C67596" w:rsidRDefault="006E08E1" w:rsidP="00A23FFC">
      <w:pPr>
        <w:spacing w:line="360" w:lineRule="auto"/>
        <w:jc w:val="both"/>
        <w:rPr>
          <w:rFonts w:ascii="Arial" w:hAnsi="Arial" w:cs="Arial"/>
          <w:b/>
          <w:color w:val="FF0000"/>
          <w:u w:val="single"/>
          <w:lang w:val="fr-FR"/>
        </w:rPr>
      </w:pPr>
    </w:p>
    <w:p w14:paraId="2E900143" w14:textId="2CFD440E" w:rsidR="00090C08" w:rsidRPr="00C67596" w:rsidRDefault="00090C08" w:rsidP="00A23FFC">
      <w:pPr>
        <w:spacing w:line="360" w:lineRule="auto"/>
        <w:jc w:val="both"/>
        <w:rPr>
          <w:rFonts w:ascii="Arial" w:hAnsi="Arial" w:cs="Arial"/>
          <w:lang w:val="fr-FR"/>
        </w:rPr>
      </w:pPr>
      <w:r w:rsidRPr="00A573DC">
        <w:rPr>
          <w:rFonts w:ascii="Arial" w:hAnsi="Arial" w:cs="Arial"/>
          <w:u w:val="single"/>
          <w:lang w:val="fr-FR"/>
        </w:rPr>
        <w:t xml:space="preserve">La participation au Jeu se </w:t>
      </w:r>
      <w:r w:rsidR="00A573DC">
        <w:rPr>
          <w:rFonts w:ascii="Arial" w:hAnsi="Arial" w:cs="Arial"/>
          <w:u w:val="single"/>
          <w:lang w:val="fr-FR"/>
        </w:rPr>
        <w:t>déroule</w:t>
      </w:r>
      <w:r w:rsidRPr="00A573DC">
        <w:rPr>
          <w:rFonts w:ascii="Arial" w:hAnsi="Arial" w:cs="Arial"/>
          <w:u w:val="single"/>
          <w:lang w:val="fr-FR"/>
        </w:rPr>
        <w:t xml:space="preserve"> en </w:t>
      </w:r>
      <w:r w:rsidR="00C31E75" w:rsidRPr="00A573DC">
        <w:rPr>
          <w:rFonts w:ascii="Arial" w:hAnsi="Arial" w:cs="Arial"/>
          <w:u w:val="single"/>
          <w:lang w:val="fr-FR"/>
        </w:rPr>
        <w:t>6</w:t>
      </w:r>
      <w:r w:rsidRPr="00A573DC">
        <w:rPr>
          <w:rFonts w:ascii="Arial" w:hAnsi="Arial" w:cs="Arial"/>
          <w:u w:val="single"/>
          <w:lang w:val="fr-FR"/>
        </w:rPr>
        <w:t xml:space="preserve"> étapes</w:t>
      </w:r>
      <w:r w:rsidRPr="00C67596">
        <w:rPr>
          <w:rFonts w:ascii="Arial" w:hAnsi="Arial" w:cs="Arial"/>
          <w:lang w:val="fr-FR"/>
        </w:rPr>
        <w:t xml:space="preserve"> :</w:t>
      </w:r>
    </w:p>
    <w:p w14:paraId="658D2ED2" w14:textId="6FCFA912" w:rsidR="00090C08" w:rsidRPr="00C67596" w:rsidRDefault="00090C08" w:rsidP="00A23FFC">
      <w:pPr>
        <w:spacing w:line="360" w:lineRule="auto"/>
        <w:jc w:val="both"/>
        <w:rPr>
          <w:rFonts w:ascii="Arial" w:hAnsi="Arial" w:cs="Arial"/>
          <w:lang w:val="fr-FR"/>
        </w:rPr>
      </w:pPr>
      <w:r w:rsidRPr="00C67596">
        <w:rPr>
          <w:rFonts w:ascii="Arial" w:hAnsi="Arial" w:cs="Arial"/>
          <w:lang w:val="fr-FR"/>
        </w:rPr>
        <w:t xml:space="preserve">1 : Le Participant </w:t>
      </w:r>
      <w:r w:rsidR="00D503F6">
        <w:rPr>
          <w:rFonts w:ascii="Arial" w:hAnsi="Arial" w:cs="Arial"/>
          <w:lang w:val="fr-FR"/>
        </w:rPr>
        <w:t>découvre le jeu dans l’un des magasins participant à l’opération</w:t>
      </w:r>
      <w:r w:rsidRPr="00C67596">
        <w:rPr>
          <w:rFonts w:ascii="Arial" w:hAnsi="Arial" w:cs="Arial"/>
          <w:lang w:val="fr-FR"/>
        </w:rPr>
        <w:t xml:space="preserve"> et achète un produit TRESOR de </w:t>
      </w:r>
      <w:proofErr w:type="spellStart"/>
      <w:r w:rsidRPr="00C67596">
        <w:rPr>
          <w:rFonts w:ascii="Arial" w:hAnsi="Arial" w:cs="Arial"/>
          <w:lang w:val="fr-FR"/>
        </w:rPr>
        <w:t>Kellogg’s</w:t>
      </w:r>
      <w:proofErr w:type="spellEnd"/>
      <w:r w:rsidR="001A09C0">
        <w:rPr>
          <w:rFonts w:ascii="Arial" w:hAnsi="Arial" w:cs="Arial"/>
          <w:lang w:val="fr-FR"/>
        </w:rPr>
        <w:t xml:space="preserve"> </w:t>
      </w:r>
      <w:r w:rsidR="001A09C0" w:rsidRPr="00A259A1">
        <w:rPr>
          <w:rFonts w:ascii="Arial" w:hAnsi="Arial" w:cs="Arial"/>
          <w:lang w:val="fr-FR"/>
        </w:rPr>
        <w:t xml:space="preserve">(hors </w:t>
      </w:r>
      <w:proofErr w:type="spellStart"/>
      <w:r w:rsidR="00C84166">
        <w:rPr>
          <w:rFonts w:ascii="Arial" w:hAnsi="Arial" w:cs="Arial"/>
          <w:lang w:val="fr-FR"/>
        </w:rPr>
        <w:t>S</w:t>
      </w:r>
      <w:r w:rsidR="001A09C0" w:rsidRPr="00A259A1">
        <w:rPr>
          <w:rFonts w:ascii="Arial" w:hAnsi="Arial" w:cs="Arial"/>
          <w:lang w:val="fr-FR"/>
        </w:rPr>
        <w:t>tix</w:t>
      </w:r>
      <w:proofErr w:type="spellEnd"/>
      <w:r w:rsidR="001A09C0" w:rsidRPr="00A259A1">
        <w:rPr>
          <w:rFonts w:ascii="Arial" w:hAnsi="Arial" w:cs="Arial"/>
          <w:lang w:val="fr-FR"/>
        </w:rPr>
        <w:t xml:space="preserve"> et </w:t>
      </w:r>
      <w:proofErr w:type="spellStart"/>
      <w:r w:rsidR="00C84166">
        <w:rPr>
          <w:rFonts w:ascii="Arial" w:hAnsi="Arial" w:cs="Arial"/>
          <w:lang w:val="fr-FR"/>
        </w:rPr>
        <w:t>S</w:t>
      </w:r>
      <w:r w:rsidR="001A09C0" w:rsidRPr="00A259A1">
        <w:rPr>
          <w:rFonts w:ascii="Arial" w:hAnsi="Arial" w:cs="Arial"/>
          <w:lang w:val="fr-FR"/>
        </w:rPr>
        <w:t>nax</w:t>
      </w:r>
      <w:proofErr w:type="spellEnd"/>
      <w:r w:rsidR="001A09C0" w:rsidRPr="00A259A1">
        <w:rPr>
          <w:rFonts w:ascii="Arial" w:hAnsi="Arial" w:cs="Arial"/>
          <w:lang w:val="fr-FR"/>
        </w:rPr>
        <w:t>)</w:t>
      </w:r>
      <w:r w:rsidRPr="00C67596">
        <w:rPr>
          <w:rFonts w:ascii="Arial" w:hAnsi="Arial" w:cs="Arial"/>
          <w:lang w:val="fr-FR"/>
        </w:rPr>
        <w:t xml:space="preserve"> entre le 0</w:t>
      </w:r>
      <w:r w:rsidR="00693DD8">
        <w:rPr>
          <w:rFonts w:ascii="Arial" w:hAnsi="Arial" w:cs="Arial"/>
          <w:lang w:val="fr-FR"/>
        </w:rPr>
        <w:t>3</w:t>
      </w:r>
      <w:r w:rsidRPr="00C67596">
        <w:rPr>
          <w:rFonts w:ascii="Arial" w:hAnsi="Arial" w:cs="Arial"/>
          <w:lang w:val="fr-FR"/>
        </w:rPr>
        <w:t>/</w:t>
      </w:r>
      <w:r w:rsidR="00693DD8">
        <w:rPr>
          <w:rFonts w:ascii="Arial" w:hAnsi="Arial" w:cs="Arial"/>
          <w:lang w:val="fr-FR"/>
        </w:rPr>
        <w:t>1</w:t>
      </w:r>
      <w:r w:rsidRPr="00C67596">
        <w:rPr>
          <w:rFonts w:ascii="Arial" w:hAnsi="Arial" w:cs="Arial"/>
          <w:lang w:val="fr-FR"/>
        </w:rPr>
        <w:t xml:space="preserve">0/2023 à </w:t>
      </w:r>
      <w:r w:rsidRPr="00A573DC">
        <w:rPr>
          <w:rFonts w:ascii="Arial" w:hAnsi="Arial" w:cs="Arial"/>
          <w:lang w:val="fr-FR"/>
        </w:rPr>
        <w:t>00h0</w:t>
      </w:r>
      <w:r w:rsidR="00C6601E" w:rsidRPr="00A573DC">
        <w:rPr>
          <w:rFonts w:ascii="Arial" w:hAnsi="Arial" w:cs="Arial"/>
          <w:lang w:val="fr-FR"/>
        </w:rPr>
        <w:t>1</w:t>
      </w:r>
      <w:r w:rsidRPr="00C67596">
        <w:rPr>
          <w:rFonts w:ascii="Arial" w:hAnsi="Arial" w:cs="Arial"/>
          <w:lang w:val="fr-FR"/>
        </w:rPr>
        <w:t xml:space="preserve"> et le </w:t>
      </w:r>
      <w:r w:rsidR="00D503F6">
        <w:rPr>
          <w:rFonts w:ascii="Arial" w:hAnsi="Arial" w:cs="Arial"/>
          <w:lang w:val="fr-FR"/>
        </w:rPr>
        <w:t>20</w:t>
      </w:r>
      <w:r w:rsidRPr="00C67596">
        <w:rPr>
          <w:rFonts w:ascii="Arial" w:hAnsi="Arial" w:cs="Arial"/>
          <w:lang w:val="fr-FR"/>
        </w:rPr>
        <w:t>/</w:t>
      </w:r>
      <w:r w:rsidR="00693DD8">
        <w:rPr>
          <w:rFonts w:ascii="Arial" w:hAnsi="Arial" w:cs="Arial"/>
          <w:lang w:val="fr-FR"/>
        </w:rPr>
        <w:t>11</w:t>
      </w:r>
      <w:r w:rsidRPr="00C67596">
        <w:rPr>
          <w:rFonts w:ascii="Arial" w:hAnsi="Arial" w:cs="Arial"/>
          <w:lang w:val="fr-FR"/>
        </w:rPr>
        <w:t>/2023 à 23h59.</w:t>
      </w:r>
    </w:p>
    <w:p w14:paraId="744A1311" w14:textId="0C960E4E" w:rsidR="00090C08" w:rsidRPr="00A573DC" w:rsidRDefault="00090C08" w:rsidP="00A23FFC">
      <w:pPr>
        <w:spacing w:line="360" w:lineRule="auto"/>
        <w:jc w:val="both"/>
        <w:rPr>
          <w:rFonts w:ascii="Arial" w:hAnsi="Arial" w:cs="Arial"/>
          <w:lang w:val="fr-FR"/>
        </w:rPr>
      </w:pPr>
      <w:r w:rsidRPr="00C67596">
        <w:rPr>
          <w:rFonts w:ascii="Arial" w:hAnsi="Arial" w:cs="Arial"/>
          <w:lang w:val="fr-FR"/>
        </w:rPr>
        <w:t xml:space="preserve">2 : Le Participant </w:t>
      </w:r>
      <w:r w:rsidR="00693DD8">
        <w:rPr>
          <w:rFonts w:ascii="Arial" w:hAnsi="Arial" w:cs="Arial"/>
          <w:lang w:val="fr-FR"/>
        </w:rPr>
        <w:t xml:space="preserve">compte le nombre de </w:t>
      </w:r>
      <w:r w:rsidR="00E73764">
        <w:rPr>
          <w:rFonts w:ascii="Arial" w:hAnsi="Arial" w:cs="Arial"/>
          <w:lang w:val="fr-FR"/>
        </w:rPr>
        <w:t xml:space="preserve">fèves de </w:t>
      </w:r>
      <w:r w:rsidR="00693DD8">
        <w:rPr>
          <w:rFonts w:ascii="Arial" w:hAnsi="Arial" w:cs="Arial"/>
          <w:lang w:val="fr-FR"/>
        </w:rPr>
        <w:t xml:space="preserve">cacao </w:t>
      </w:r>
      <w:r w:rsidR="00EF4441">
        <w:rPr>
          <w:rFonts w:ascii="Arial" w:hAnsi="Arial" w:cs="Arial"/>
          <w:lang w:val="fr-FR"/>
        </w:rPr>
        <w:t>qu’</w:t>
      </w:r>
      <w:r w:rsidR="00693DD8">
        <w:rPr>
          <w:rFonts w:ascii="Arial" w:hAnsi="Arial" w:cs="Arial"/>
          <w:lang w:val="fr-FR"/>
        </w:rPr>
        <w:t xml:space="preserve">il y a sur la PLV et </w:t>
      </w:r>
      <w:r w:rsidRPr="00C67596">
        <w:rPr>
          <w:rFonts w:ascii="Arial" w:hAnsi="Arial" w:cs="Arial"/>
          <w:lang w:val="fr-FR"/>
        </w:rPr>
        <w:t xml:space="preserve">envoie le </w:t>
      </w:r>
      <w:r w:rsidR="00EF4441">
        <w:rPr>
          <w:rFonts w:ascii="Arial" w:hAnsi="Arial" w:cs="Arial"/>
          <w:lang w:val="fr-FR"/>
        </w:rPr>
        <w:t>mot « CACAO »</w:t>
      </w:r>
      <w:r w:rsidR="00693DD8">
        <w:rPr>
          <w:rFonts w:ascii="Arial" w:hAnsi="Arial" w:cs="Arial"/>
          <w:lang w:val="fr-FR"/>
        </w:rPr>
        <w:t xml:space="preserve"> en toute</w:t>
      </w:r>
      <w:r w:rsidR="00E3196F">
        <w:rPr>
          <w:rFonts w:ascii="Arial" w:hAnsi="Arial" w:cs="Arial"/>
          <w:lang w:val="fr-FR"/>
        </w:rPr>
        <w:t>s</w:t>
      </w:r>
      <w:r w:rsidR="00693DD8">
        <w:rPr>
          <w:rFonts w:ascii="Arial" w:hAnsi="Arial" w:cs="Arial"/>
          <w:lang w:val="fr-FR"/>
        </w:rPr>
        <w:t xml:space="preserve"> lettre</w:t>
      </w:r>
      <w:r w:rsidR="00E3196F">
        <w:rPr>
          <w:rFonts w:ascii="Arial" w:hAnsi="Arial" w:cs="Arial"/>
          <w:lang w:val="fr-FR"/>
        </w:rPr>
        <w:t>s</w:t>
      </w:r>
      <w:r w:rsidR="009632A6">
        <w:rPr>
          <w:rFonts w:ascii="Arial" w:hAnsi="Arial" w:cs="Arial"/>
          <w:lang w:val="fr-FR"/>
        </w:rPr>
        <w:t xml:space="preserve"> et </w:t>
      </w:r>
      <w:r w:rsidRPr="00C67596">
        <w:rPr>
          <w:rFonts w:ascii="Arial" w:hAnsi="Arial" w:cs="Arial"/>
          <w:lang w:val="fr-FR"/>
        </w:rPr>
        <w:t xml:space="preserve">majuscules par SMS au </w:t>
      </w:r>
      <w:r w:rsidR="008263DA" w:rsidRPr="008263DA">
        <w:rPr>
          <w:rFonts w:ascii="Arial" w:hAnsi="Arial" w:cs="Arial"/>
          <w:lang w:val="fr-FR"/>
        </w:rPr>
        <w:t xml:space="preserve">31024 </w:t>
      </w:r>
      <w:r w:rsidRPr="00C67596">
        <w:rPr>
          <w:rFonts w:ascii="Arial" w:hAnsi="Arial" w:cs="Arial"/>
          <w:lang w:val="fr-FR"/>
        </w:rPr>
        <w:t>(prix d’un SMS</w:t>
      </w:r>
      <w:r w:rsidR="00186E3E">
        <w:rPr>
          <w:rFonts w:ascii="Arial" w:hAnsi="Arial" w:cs="Arial"/>
          <w:lang w:val="fr-FR"/>
        </w:rPr>
        <w:t xml:space="preserve"> non surtaxés</w:t>
      </w:r>
      <w:r w:rsidRPr="00C67596">
        <w:rPr>
          <w:rFonts w:ascii="Arial" w:hAnsi="Arial" w:cs="Arial"/>
          <w:lang w:val="fr-FR"/>
        </w:rPr>
        <w:t>) entre le 0</w:t>
      </w:r>
      <w:r w:rsidR="00693DD8">
        <w:rPr>
          <w:rFonts w:ascii="Arial" w:hAnsi="Arial" w:cs="Arial"/>
          <w:lang w:val="fr-FR"/>
        </w:rPr>
        <w:t>3</w:t>
      </w:r>
      <w:r w:rsidRPr="00C67596">
        <w:rPr>
          <w:rFonts w:ascii="Arial" w:hAnsi="Arial" w:cs="Arial"/>
          <w:lang w:val="fr-FR"/>
        </w:rPr>
        <w:t>/</w:t>
      </w:r>
      <w:r w:rsidR="00693DD8">
        <w:rPr>
          <w:rFonts w:ascii="Arial" w:hAnsi="Arial" w:cs="Arial"/>
          <w:lang w:val="fr-FR"/>
        </w:rPr>
        <w:t>1</w:t>
      </w:r>
      <w:r w:rsidRPr="00C67596">
        <w:rPr>
          <w:rFonts w:ascii="Arial" w:hAnsi="Arial" w:cs="Arial"/>
          <w:lang w:val="fr-FR"/>
        </w:rPr>
        <w:t xml:space="preserve">0/2023 à </w:t>
      </w:r>
      <w:r w:rsidRPr="00A573DC">
        <w:rPr>
          <w:rFonts w:ascii="Arial" w:hAnsi="Arial" w:cs="Arial"/>
          <w:lang w:val="fr-FR"/>
        </w:rPr>
        <w:t>00h0</w:t>
      </w:r>
      <w:r w:rsidR="00C6601E" w:rsidRPr="00A573DC">
        <w:rPr>
          <w:rFonts w:ascii="Arial" w:hAnsi="Arial" w:cs="Arial"/>
          <w:lang w:val="fr-FR"/>
        </w:rPr>
        <w:t>1</w:t>
      </w:r>
      <w:r w:rsidRPr="00C67596">
        <w:rPr>
          <w:rFonts w:ascii="Arial" w:hAnsi="Arial" w:cs="Arial"/>
          <w:lang w:val="fr-FR"/>
        </w:rPr>
        <w:t xml:space="preserve"> et le </w:t>
      </w:r>
      <w:r w:rsidR="00D503F6">
        <w:rPr>
          <w:rFonts w:ascii="Arial" w:hAnsi="Arial" w:cs="Arial"/>
          <w:lang w:val="fr-FR"/>
        </w:rPr>
        <w:t>20</w:t>
      </w:r>
      <w:r w:rsidR="00693DD8">
        <w:rPr>
          <w:rFonts w:ascii="Arial" w:hAnsi="Arial" w:cs="Arial"/>
          <w:lang w:val="fr-FR"/>
        </w:rPr>
        <w:t>/11</w:t>
      </w:r>
      <w:r w:rsidRPr="00C67596">
        <w:rPr>
          <w:rFonts w:ascii="Arial" w:hAnsi="Arial" w:cs="Arial"/>
          <w:lang w:val="fr-FR"/>
        </w:rPr>
        <w:t>/2023 à 23h59</w:t>
      </w:r>
      <w:r w:rsidRPr="00A573DC">
        <w:rPr>
          <w:rFonts w:ascii="Arial" w:hAnsi="Arial" w:cs="Arial"/>
          <w:lang w:val="fr-FR"/>
        </w:rPr>
        <w:t>.</w:t>
      </w:r>
    </w:p>
    <w:p w14:paraId="0276C41A" w14:textId="7CAA5272" w:rsidR="00DF7338" w:rsidRPr="00C6420A" w:rsidRDefault="00C31E75" w:rsidP="00DF7338">
      <w:pPr>
        <w:spacing w:line="360" w:lineRule="auto"/>
        <w:rPr>
          <w:rFonts w:ascii="Arial" w:hAnsi="Arial" w:cs="Arial"/>
          <w:lang w:val="fr-FR"/>
        </w:rPr>
      </w:pPr>
      <w:r w:rsidRPr="00C6420A">
        <w:rPr>
          <w:rFonts w:ascii="Arial" w:hAnsi="Arial" w:cs="Arial"/>
          <w:lang w:val="fr-FR"/>
        </w:rPr>
        <w:lastRenderedPageBreak/>
        <w:t xml:space="preserve">3 : Il </w:t>
      </w:r>
      <w:r w:rsidR="006D410E" w:rsidRPr="00C6420A">
        <w:rPr>
          <w:rFonts w:ascii="Arial" w:hAnsi="Arial" w:cs="Arial"/>
          <w:lang w:val="fr-FR"/>
        </w:rPr>
        <w:t xml:space="preserve">suit les instructions </w:t>
      </w:r>
      <w:r w:rsidR="00DF7338" w:rsidRPr="00C6420A">
        <w:rPr>
          <w:rFonts w:ascii="Arial" w:hAnsi="Arial" w:cs="Arial"/>
          <w:lang w:val="fr-FR"/>
        </w:rPr>
        <w:t xml:space="preserve">et va recevoir en réponse (par SMS) un lien sur lequel il devra cliquer. </w:t>
      </w:r>
    </w:p>
    <w:p w14:paraId="3C831534" w14:textId="214DDA43" w:rsidR="00863B1C" w:rsidRPr="00C677B2" w:rsidRDefault="00863B1C" w:rsidP="00A573DC">
      <w:pPr>
        <w:spacing w:line="360" w:lineRule="auto"/>
        <w:rPr>
          <w:rFonts w:ascii="Arial" w:hAnsi="Arial" w:cs="Arial"/>
          <w:highlight w:val="yellow"/>
          <w:lang w:val="fr-FR"/>
        </w:rPr>
      </w:pPr>
    </w:p>
    <w:p w14:paraId="4C577F42" w14:textId="0F27D3EC" w:rsidR="00C31E75" w:rsidRPr="009632A6" w:rsidRDefault="00DF7338" w:rsidP="00A573DC">
      <w:pPr>
        <w:spacing w:line="360" w:lineRule="auto"/>
        <w:rPr>
          <w:rFonts w:ascii="Arial" w:hAnsi="Arial" w:cs="Arial"/>
          <w:lang w:val="fr-FR"/>
        </w:rPr>
      </w:pPr>
      <w:r>
        <w:rPr>
          <w:rFonts w:ascii="Arial" w:hAnsi="Arial" w:cs="Arial"/>
          <w:lang w:val="fr-FR"/>
        </w:rPr>
        <w:t>4</w:t>
      </w:r>
      <w:r w:rsidR="00EF4441">
        <w:rPr>
          <w:rFonts w:ascii="Arial" w:hAnsi="Arial" w:cs="Arial"/>
          <w:lang w:val="fr-FR"/>
        </w:rPr>
        <w:t> : Via ce lien, il pourra</w:t>
      </w:r>
      <w:r w:rsidR="00E3196F">
        <w:rPr>
          <w:rFonts w:ascii="Arial" w:hAnsi="Arial" w:cs="Arial"/>
          <w:lang w:val="fr-FR"/>
        </w:rPr>
        <w:t xml:space="preserve"> </w:t>
      </w:r>
      <w:r>
        <w:rPr>
          <w:rFonts w:ascii="Arial" w:hAnsi="Arial" w:cs="Arial"/>
          <w:lang w:val="fr-FR"/>
        </w:rPr>
        <w:t xml:space="preserve">remplir ses </w:t>
      </w:r>
      <w:r w:rsidR="00C6420A">
        <w:rPr>
          <w:rFonts w:ascii="Arial" w:hAnsi="Arial" w:cs="Arial"/>
          <w:lang w:val="fr-FR"/>
        </w:rPr>
        <w:t>coordonnées,</w:t>
      </w:r>
      <w:r>
        <w:rPr>
          <w:rFonts w:ascii="Arial" w:hAnsi="Arial" w:cs="Arial"/>
          <w:lang w:val="fr-FR"/>
        </w:rPr>
        <w:t xml:space="preserve"> </w:t>
      </w:r>
      <w:r w:rsidR="00E3196F">
        <w:rPr>
          <w:rFonts w:ascii="Arial" w:hAnsi="Arial" w:cs="Arial"/>
          <w:lang w:val="fr-FR"/>
        </w:rPr>
        <w:t>télécharger sa preuve d’achat</w:t>
      </w:r>
      <w:r w:rsidR="006D410E">
        <w:rPr>
          <w:rFonts w:ascii="Arial" w:hAnsi="Arial" w:cs="Arial"/>
          <w:lang w:val="fr-FR"/>
        </w:rPr>
        <w:t xml:space="preserve"> entière</w:t>
      </w:r>
      <w:r w:rsidR="00863B1C">
        <w:rPr>
          <w:rFonts w:ascii="Arial" w:hAnsi="Arial" w:cs="Arial"/>
          <w:lang w:val="fr-FR"/>
        </w:rPr>
        <w:t>, s</w:t>
      </w:r>
      <w:r w:rsidR="00EF4441">
        <w:rPr>
          <w:rFonts w:ascii="Arial" w:hAnsi="Arial" w:cs="Arial"/>
          <w:lang w:val="fr-FR"/>
        </w:rPr>
        <w:t>électionner le nombre de fèves de cacao qu’il a trouvé</w:t>
      </w:r>
      <w:r w:rsidR="00E3196F">
        <w:rPr>
          <w:rFonts w:ascii="Arial" w:hAnsi="Arial" w:cs="Arial"/>
          <w:lang w:val="fr-FR"/>
        </w:rPr>
        <w:t xml:space="preserve"> via un menu déroulant</w:t>
      </w:r>
      <w:r w:rsidR="00D032B8">
        <w:rPr>
          <w:rFonts w:ascii="Arial" w:hAnsi="Arial" w:cs="Arial"/>
          <w:lang w:val="fr-FR"/>
        </w:rPr>
        <w:t>, indiquer le code unique qu’il a reçu par SMS</w:t>
      </w:r>
      <w:r w:rsidR="00863B1C">
        <w:rPr>
          <w:rFonts w:ascii="Arial" w:hAnsi="Arial" w:cs="Arial"/>
          <w:lang w:val="fr-FR"/>
        </w:rPr>
        <w:t xml:space="preserve"> et valider sa participation.</w:t>
      </w:r>
    </w:p>
    <w:p w14:paraId="356089B9" w14:textId="0A0DEBCF" w:rsidR="00A573DC" w:rsidRPr="00A573DC" w:rsidRDefault="00DF7338" w:rsidP="00A573DC">
      <w:pPr>
        <w:pStyle w:val="Commentaire"/>
        <w:spacing w:line="360" w:lineRule="auto"/>
        <w:rPr>
          <w:rFonts w:ascii="Arial" w:hAnsi="Arial" w:cs="Arial"/>
          <w:sz w:val="24"/>
          <w:szCs w:val="24"/>
          <w:lang w:val="fr-FR"/>
        </w:rPr>
      </w:pPr>
      <w:proofErr w:type="gramStart"/>
      <w:r>
        <w:rPr>
          <w:rFonts w:ascii="Arial" w:hAnsi="Arial" w:cs="Arial"/>
          <w:sz w:val="24"/>
          <w:szCs w:val="24"/>
          <w:lang w:val="fr-FR"/>
        </w:rPr>
        <w:t>5</w:t>
      </w:r>
      <w:r w:rsidR="00A573DC">
        <w:rPr>
          <w:rFonts w:ascii="Arial" w:hAnsi="Arial" w:cs="Arial"/>
          <w:sz w:val="24"/>
          <w:szCs w:val="24"/>
          <w:lang w:val="fr-FR"/>
        </w:rPr>
        <w:t>:</w:t>
      </w:r>
      <w:proofErr w:type="gramEnd"/>
      <w:r w:rsidR="00090C08" w:rsidRPr="00A573DC">
        <w:rPr>
          <w:rFonts w:ascii="Arial" w:hAnsi="Arial" w:cs="Arial"/>
          <w:sz w:val="24"/>
          <w:szCs w:val="24"/>
          <w:lang w:val="fr-FR"/>
        </w:rPr>
        <w:t xml:space="preserve"> Notre prestataire SOGEC</w:t>
      </w:r>
      <w:r w:rsidR="006D410E">
        <w:rPr>
          <w:rFonts w:ascii="Arial" w:hAnsi="Arial" w:cs="Arial"/>
          <w:sz w:val="24"/>
          <w:szCs w:val="24"/>
          <w:lang w:val="fr-FR"/>
        </w:rPr>
        <w:t xml:space="preserve"> GESTION</w:t>
      </w:r>
      <w:r w:rsidR="00090C08" w:rsidRPr="00A573DC">
        <w:rPr>
          <w:rFonts w:ascii="Arial" w:hAnsi="Arial" w:cs="Arial"/>
          <w:sz w:val="24"/>
          <w:szCs w:val="24"/>
          <w:lang w:val="fr-FR"/>
        </w:rPr>
        <w:t>, procède</w:t>
      </w:r>
      <w:r w:rsidR="00A573DC">
        <w:rPr>
          <w:rFonts w:ascii="Arial" w:hAnsi="Arial" w:cs="Arial"/>
          <w:sz w:val="24"/>
          <w:szCs w:val="24"/>
          <w:lang w:val="fr-FR"/>
        </w:rPr>
        <w:t>ra</w:t>
      </w:r>
      <w:r w:rsidR="00090C08" w:rsidRPr="00A573DC">
        <w:rPr>
          <w:rFonts w:ascii="Arial" w:hAnsi="Arial" w:cs="Arial"/>
          <w:sz w:val="24"/>
          <w:szCs w:val="24"/>
          <w:lang w:val="fr-FR"/>
        </w:rPr>
        <w:t xml:space="preserve"> </w:t>
      </w:r>
      <w:r w:rsidR="009B3CAC" w:rsidRPr="00A573DC">
        <w:rPr>
          <w:rFonts w:ascii="Arial" w:hAnsi="Arial" w:cs="Arial"/>
          <w:sz w:val="24"/>
          <w:szCs w:val="24"/>
          <w:lang w:val="fr-FR"/>
        </w:rPr>
        <w:t>au tirage au sort</w:t>
      </w:r>
      <w:r w:rsidR="00A573DC" w:rsidRPr="00A573DC">
        <w:rPr>
          <w:rFonts w:ascii="Arial" w:hAnsi="Arial" w:cs="Arial"/>
          <w:sz w:val="24"/>
          <w:szCs w:val="24"/>
          <w:lang w:val="fr-FR"/>
        </w:rPr>
        <w:t xml:space="preserve"> </w:t>
      </w:r>
      <w:r w:rsidR="00693DD8">
        <w:rPr>
          <w:rFonts w:ascii="Arial" w:hAnsi="Arial" w:cs="Arial"/>
          <w:sz w:val="24"/>
          <w:szCs w:val="24"/>
          <w:lang w:val="fr-FR"/>
        </w:rPr>
        <w:t>entre le 2</w:t>
      </w:r>
      <w:r w:rsidR="00D503F6">
        <w:rPr>
          <w:rFonts w:ascii="Arial" w:hAnsi="Arial" w:cs="Arial"/>
          <w:sz w:val="24"/>
          <w:szCs w:val="24"/>
          <w:lang w:val="fr-FR"/>
        </w:rPr>
        <w:t>1</w:t>
      </w:r>
      <w:r w:rsidR="00693DD8">
        <w:rPr>
          <w:rFonts w:ascii="Arial" w:hAnsi="Arial" w:cs="Arial"/>
          <w:sz w:val="24"/>
          <w:szCs w:val="24"/>
          <w:lang w:val="fr-FR"/>
        </w:rPr>
        <w:t xml:space="preserve"> novembre et le 0</w:t>
      </w:r>
      <w:r w:rsidR="006D410E">
        <w:rPr>
          <w:rFonts w:ascii="Arial" w:hAnsi="Arial" w:cs="Arial"/>
          <w:sz w:val="24"/>
          <w:szCs w:val="24"/>
          <w:lang w:val="fr-FR"/>
        </w:rPr>
        <w:t>4</w:t>
      </w:r>
      <w:r w:rsidR="00693DD8">
        <w:rPr>
          <w:rFonts w:ascii="Arial" w:hAnsi="Arial" w:cs="Arial"/>
          <w:sz w:val="24"/>
          <w:szCs w:val="24"/>
          <w:lang w:val="fr-FR"/>
        </w:rPr>
        <w:t xml:space="preserve"> décembre </w:t>
      </w:r>
      <w:r w:rsidR="00A573DC">
        <w:rPr>
          <w:rFonts w:ascii="Arial" w:hAnsi="Arial" w:cs="Arial"/>
          <w:sz w:val="24"/>
          <w:szCs w:val="24"/>
          <w:lang w:val="fr-FR"/>
        </w:rPr>
        <w:t>2023</w:t>
      </w:r>
      <w:r w:rsidR="00A573DC" w:rsidRPr="00A573DC">
        <w:rPr>
          <w:rFonts w:ascii="Arial" w:hAnsi="Arial" w:cs="Arial"/>
          <w:sz w:val="24"/>
          <w:szCs w:val="24"/>
          <w:lang w:val="fr-FR"/>
        </w:rPr>
        <w:t xml:space="preserve">. Les gagnants seront </w:t>
      </w:r>
      <w:r w:rsidR="006D410E">
        <w:rPr>
          <w:rFonts w:ascii="Arial" w:hAnsi="Arial" w:cs="Arial"/>
          <w:sz w:val="24"/>
          <w:szCs w:val="24"/>
          <w:lang w:val="fr-FR"/>
        </w:rPr>
        <w:t xml:space="preserve">contactés par SOGEC GESTION </w:t>
      </w:r>
      <w:r w:rsidR="00A573DC" w:rsidRPr="00A573DC">
        <w:rPr>
          <w:rFonts w:ascii="Arial" w:hAnsi="Arial" w:cs="Arial"/>
          <w:sz w:val="24"/>
          <w:szCs w:val="24"/>
          <w:lang w:val="fr-FR"/>
        </w:rPr>
        <w:t xml:space="preserve">par email dans les 2 semaines suivant le tirage au sort </w:t>
      </w:r>
      <w:r w:rsidR="0083385E">
        <w:rPr>
          <w:rFonts w:ascii="Arial" w:hAnsi="Arial" w:cs="Arial"/>
          <w:sz w:val="24"/>
          <w:szCs w:val="24"/>
          <w:lang w:val="fr-FR"/>
        </w:rPr>
        <w:t>pour leur confirmer leur gain</w:t>
      </w:r>
      <w:r w:rsidR="00EF4441" w:rsidRPr="00EF4441">
        <w:rPr>
          <w:rFonts w:ascii="Arial" w:hAnsi="Arial" w:cs="Arial"/>
          <w:sz w:val="24"/>
          <w:szCs w:val="24"/>
          <w:lang w:val="fr-FR"/>
        </w:rPr>
        <w:t>.</w:t>
      </w:r>
      <w:r w:rsidR="00E537F3">
        <w:rPr>
          <w:rFonts w:ascii="Arial" w:hAnsi="Arial" w:cs="Arial"/>
          <w:sz w:val="24"/>
          <w:szCs w:val="24"/>
          <w:lang w:val="fr-FR"/>
        </w:rPr>
        <w:t xml:space="preserve"> </w:t>
      </w:r>
    </w:p>
    <w:p w14:paraId="64686625" w14:textId="531C1174" w:rsidR="00E52832" w:rsidRDefault="00DF7338" w:rsidP="00A23FFC">
      <w:pPr>
        <w:spacing w:line="360" w:lineRule="auto"/>
        <w:jc w:val="both"/>
        <w:rPr>
          <w:rFonts w:ascii="Arial" w:hAnsi="Arial" w:cs="Arial"/>
          <w:lang w:val="fr-FR"/>
        </w:rPr>
      </w:pPr>
      <w:r>
        <w:rPr>
          <w:rFonts w:ascii="Arial" w:hAnsi="Arial" w:cs="Arial"/>
          <w:lang w:val="fr-FR"/>
        </w:rPr>
        <w:t>6</w:t>
      </w:r>
      <w:r w:rsidR="009B3CAC">
        <w:rPr>
          <w:rFonts w:ascii="Arial" w:hAnsi="Arial" w:cs="Arial"/>
          <w:lang w:val="fr-FR"/>
        </w:rPr>
        <w:t> : L</w:t>
      </w:r>
      <w:r w:rsidR="00660072">
        <w:rPr>
          <w:rFonts w:ascii="Arial" w:hAnsi="Arial" w:cs="Arial"/>
          <w:lang w:val="fr-FR"/>
        </w:rPr>
        <w:t xml:space="preserve">’expédition </w:t>
      </w:r>
      <w:r w:rsidR="00BA7284">
        <w:rPr>
          <w:rFonts w:ascii="Arial" w:hAnsi="Arial" w:cs="Arial"/>
          <w:lang w:val="fr-FR"/>
        </w:rPr>
        <w:t xml:space="preserve">des </w:t>
      </w:r>
      <w:r w:rsidR="00E52832">
        <w:rPr>
          <w:rFonts w:ascii="Arial" w:hAnsi="Arial" w:cs="Arial"/>
          <w:lang w:val="fr-FR"/>
        </w:rPr>
        <w:t xml:space="preserve">sacs </w:t>
      </w:r>
      <w:r w:rsidR="006D410E">
        <w:rPr>
          <w:rFonts w:ascii="Arial" w:hAnsi="Arial" w:cs="Arial"/>
          <w:lang w:val="fr-FR"/>
        </w:rPr>
        <w:t>banane</w:t>
      </w:r>
      <w:r w:rsidR="00090C08" w:rsidRPr="00C67596">
        <w:rPr>
          <w:rFonts w:ascii="Arial" w:hAnsi="Arial" w:cs="Arial"/>
          <w:lang w:val="fr-FR"/>
        </w:rPr>
        <w:t xml:space="preserve"> aux gagnants</w:t>
      </w:r>
      <w:r w:rsidR="009B3CAC">
        <w:rPr>
          <w:rFonts w:ascii="Arial" w:hAnsi="Arial" w:cs="Arial"/>
          <w:lang w:val="fr-FR"/>
        </w:rPr>
        <w:t xml:space="preserve"> est effectuée par</w:t>
      </w:r>
      <w:r w:rsidR="00BA7284">
        <w:rPr>
          <w:rFonts w:ascii="Arial" w:hAnsi="Arial" w:cs="Arial"/>
          <w:lang w:val="fr-FR"/>
        </w:rPr>
        <w:t xml:space="preserve"> voie postale par</w:t>
      </w:r>
      <w:r w:rsidR="009B3CAC">
        <w:rPr>
          <w:rFonts w:ascii="Arial" w:hAnsi="Arial" w:cs="Arial"/>
          <w:lang w:val="fr-FR"/>
        </w:rPr>
        <w:t xml:space="preserve"> le prestataire </w:t>
      </w:r>
      <w:r w:rsidR="00693DD8">
        <w:rPr>
          <w:rFonts w:ascii="Arial" w:hAnsi="Arial" w:cs="Arial"/>
          <w:lang w:val="fr-FR"/>
        </w:rPr>
        <w:t>SOGEC</w:t>
      </w:r>
      <w:r w:rsidR="006D410E">
        <w:rPr>
          <w:rFonts w:ascii="Arial" w:hAnsi="Arial" w:cs="Arial"/>
          <w:lang w:val="fr-FR"/>
        </w:rPr>
        <w:t xml:space="preserve"> GESTION</w:t>
      </w:r>
      <w:r w:rsidR="00BA7284">
        <w:rPr>
          <w:rFonts w:ascii="Arial" w:hAnsi="Arial" w:cs="Arial"/>
          <w:lang w:val="fr-FR"/>
        </w:rPr>
        <w:t xml:space="preserve">. L’expédition des e-cartes cadeaux est effectuée par email par le prestataire </w:t>
      </w:r>
      <w:proofErr w:type="spellStart"/>
      <w:r w:rsidR="00BA7284">
        <w:rPr>
          <w:rFonts w:ascii="Arial" w:hAnsi="Arial" w:cs="Arial"/>
          <w:lang w:val="fr-FR"/>
        </w:rPr>
        <w:t>Ethi’kdo</w:t>
      </w:r>
      <w:proofErr w:type="spellEnd"/>
      <w:r w:rsidR="00BA7284">
        <w:rPr>
          <w:rFonts w:ascii="Arial" w:hAnsi="Arial" w:cs="Arial"/>
          <w:lang w:val="fr-FR"/>
        </w:rPr>
        <w:t xml:space="preserve">. </w:t>
      </w:r>
    </w:p>
    <w:p w14:paraId="65BCAFD2" w14:textId="33F1F59D" w:rsidR="00090C08" w:rsidRPr="00C67596" w:rsidRDefault="00BA7284" w:rsidP="00A23FFC">
      <w:pPr>
        <w:spacing w:line="360" w:lineRule="auto"/>
        <w:jc w:val="both"/>
        <w:rPr>
          <w:rFonts w:ascii="Arial" w:hAnsi="Arial" w:cs="Arial"/>
          <w:lang w:val="fr-FR"/>
        </w:rPr>
      </w:pPr>
      <w:r>
        <w:rPr>
          <w:rFonts w:ascii="Arial" w:hAnsi="Arial" w:cs="Arial"/>
          <w:lang w:val="fr-FR"/>
        </w:rPr>
        <w:t xml:space="preserve">L’expédition des dotations se fera </w:t>
      </w:r>
      <w:r w:rsidR="009B3CAC">
        <w:rPr>
          <w:rFonts w:ascii="Arial" w:hAnsi="Arial" w:cs="Arial"/>
          <w:lang w:val="fr-FR"/>
        </w:rPr>
        <w:t>une fois les gagnants connus et validés</w:t>
      </w:r>
      <w:r w:rsidR="00A573DC">
        <w:rPr>
          <w:rFonts w:ascii="Arial" w:hAnsi="Arial" w:cs="Arial"/>
          <w:lang w:val="fr-FR"/>
        </w:rPr>
        <w:t xml:space="preserve">, dans un délai de 6 à 8 semaines </w:t>
      </w:r>
      <w:r w:rsidR="00EF4441">
        <w:rPr>
          <w:rFonts w:ascii="Arial" w:hAnsi="Arial" w:cs="Arial"/>
          <w:lang w:val="fr-FR"/>
        </w:rPr>
        <w:t xml:space="preserve">maximum </w:t>
      </w:r>
      <w:r w:rsidR="00A573DC">
        <w:rPr>
          <w:rFonts w:ascii="Arial" w:hAnsi="Arial" w:cs="Arial"/>
          <w:lang w:val="fr-FR"/>
        </w:rPr>
        <w:t xml:space="preserve">après </w:t>
      </w:r>
      <w:r w:rsidR="00E537F3">
        <w:rPr>
          <w:rFonts w:ascii="Arial" w:hAnsi="Arial" w:cs="Arial"/>
          <w:lang w:val="fr-FR"/>
        </w:rPr>
        <w:t xml:space="preserve">désignation définitive des </w:t>
      </w:r>
      <w:r w:rsidR="00693DD8">
        <w:rPr>
          <w:rFonts w:ascii="Arial" w:hAnsi="Arial" w:cs="Arial"/>
          <w:lang w:val="fr-FR"/>
        </w:rPr>
        <w:t>300</w:t>
      </w:r>
      <w:r w:rsidR="00E537F3">
        <w:rPr>
          <w:rFonts w:ascii="Arial" w:hAnsi="Arial" w:cs="Arial"/>
          <w:lang w:val="fr-FR"/>
        </w:rPr>
        <w:t xml:space="preserve"> gagnants.</w:t>
      </w:r>
    </w:p>
    <w:p w14:paraId="0AF82899" w14:textId="77777777" w:rsidR="004379E6" w:rsidRPr="00D0096B" w:rsidRDefault="004379E6" w:rsidP="00A23FFC">
      <w:pPr>
        <w:spacing w:line="360" w:lineRule="auto"/>
        <w:jc w:val="both"/>
        <w:rPr>
          <w:rFonts w:ascii="Arial" w:hAnsi="Arial" w:cs="Arial"/>
          <w:lang w:val="fr-FR"/>
        </w:rPr>
      </w:pPr>
    </w:p>
    <w:p w14:paraId="1A98B645" w14:textId="713D2155" w:rsidR="00F3282B" w:rsidRPr="00C67596" w:rsidRDefault="00C37BE0" w:rsidP="00A23FFC">
      <w:pPr>
        <w:spacing w:line="360" w:lineRule="auto"/>
        <w:jc w:val="both"/>
        <w:rPr>
          <w:rFonts w:ascii="Arial" w:hAnsi="Arial" w:cs="Arial"/>
          <w:b/>
          <w:lang w:val="fr-FR"/>
        </w:rPr>
      </w:pPr>
      <w:r w:rsidRPr="00C67596">
        <w:rPr>
          <w:rFonts w:ascii="Arial" w:hAnsi="Arial" w:cs="Arial"/>
          <w:b/>
          <w:lang w:val="fr-FR"/>
        </w:rPr>
        <w:t>5</w:t>
      </w:r>
      <w:r w:rsidR="00F3282B" w:rsidRPr="00C67596">
        <w:rPr>
          <w:rFonts w:ascii="Arial" w:hAnsi="Arial" w:cs="Arial"/>
          <w:b/>
          <w:lang w:val="fr-FR"/>
        </w:rPr>
        <w:t>.</w:t>
      </w:r>
      <w:r w:rsidR="00717548">
        <w:rPr>
          <w:rFonts w:ascii="Arial" w:hAnsi="Arial" w:cs="Arial"/>
          <w:b/>
          <w:lang w:val="fr-FR"/>
        </w:rPr>
        <w:t>3</w:t>
      </w:r>
      <w:r w:rsidR="00F3282B" w:rsidRPr="00C67596">
        <w:rPr>
          <w:rFonts w:ascii="Arial" w:hAnsi="Arial" w:cs="Arial"/>
          <w:b/>
          <w:lang w:val="fr-FR"/>
        </w:rPr>
        <w:t>. Conditions de participation au Jeu</w:t>
      </w:r>
    </w:p>
    <w:p w14:paraId="6F954370" w14:textId="77777777" w:rsidR="00F3282B" w:rsidRPr="00C67596" w:rsidRDefault="00F3282B" w:rsidP="00A23FFC">
      <w:pPr>
        <w:autoSpaceDE w:val="0"/>
        <w:autoSpaceDN w:val="0"/>
        <w:adjustRightInd w:val="0"/>
        <w:spacing w:line="360" w:lineRule="auto"/>
        <w:jc w:val="both"/>
        <w:rPr>
          <w:rFonts w:ascii="Arial" w:hAnsi="Arial" w:cs="Arial"/>
          <w:lang w:val="fr-FR"/>
        </w:rPr>
      </w:pPr>
      <w:r w:rsidRPr="00C67596">
        <w:rPr>
          <w:rFonts w:ascii="Arial" w:hAnsi="Arial" w:cs="Arial"/>
          <w:lang w:val="fr-FR"/>
        </w:rPr>
        <w:t>Le participant s’engage à renseigner de manière exacte toutes les données obligatoires (Nom, Prénom, Adresse postale, Adresse email, Téléphone), afin de valider sa participation et être contacté. Toutes ces informations sont indispensables pour contacter le gagnant.</w:t>
      </w:r>
    </w:p>
    <w:p w14:paraId="4C491FBD" w14:textId="77777777" w:rsidR="00F3282B" w:rsidRPr="00C67596" w:rsidRDefault="00F3282B" w:rsidP="00A23FFC">
      <w:pPr>
        <w:autoSpaceDE w:val="0"/>
        <w:autoSpaceDN w:val="0"/>
        <w:adjustRightInd w:val="0"/>
        <w:spacing w:line="360" w:lineRule="auto"/>
        <w:jc w:val="both"/>
        <w:rPr>
          <w:rFonts w:ascii="Arial" w:hAnsi="Arial" w:cs="Arial"/>
          <w:lang w:val="fr-FR"/>
        </w:rPr>
      </w:pPr>
    </w:p>
    <w:p w14:paraId="2C537FD6" w14:textId="77777777" w:rsidR="00F3282B" w:rsidRPr="00C67596" w:rsidRDefault="00F3282B" w:rsidP="00A23FFC">
      <w:pPr>
        <w:autoSpaceDE w:val="0"/>
        <w:autoSpaceDN w:val="0"/>
        <w:adjustRightInd w:val="0"/>
        <w:spacing w:line="360" w:lineRule="auto"/>
        <w:jc w:val="both"/>
        <w:rPr>
          <w:rFonts w:ascii="Arial" w:hAnsi="Arial" w:cs="Arial"/>
          <w:lang w:val="fr-FR"/>
        </w:rPr>
      </w:pPr>
      <w:r w:rsidRPr="00C67596">
        <w:rPr>
          <w:rFonts w:ascii="Arial" w:hAnsi="Arial" w:cs="Arial"/>
          <w:lang w:val="fr-FR"/>
        </w:rPr>
        <w:t>Toute participation au Jeu incomplète, non-conforme aux conditions exposées dans le présent règlement, raturée, illisible, comportant des indications fausses, falsifiées, erronées ou enregistrées après la date limite de participation ne sera pas prise en compte et sera considérée comme nulle.</w:t>
      </w:r>
    </w:p>
    <w:p w14:paraId="1A5BF6FB" w14:textId="77777777" w:rsidR="00F3282B" w:rsidRPr="00C67596" w:rsidRDefault="00F3282B" w:rsidP="00A23FFC">
      <w:pPr>
        <w:pStyle w:val="Corpsdetexte"/>
        <w:spacing w:line="360" w:lineRule="auto"/>
        <w:rPr>
          <w:rFonts w:ascii="Arial" w:hAnsi="Arial" w:cs="Arial"/>
          <w:sz w:val="24"/>
          <w:szCs w:val="24"/>
        </w:rPr>
      </w:pPr>
    </w:p>
    <w:p w14:paraId="37463CA4" w14:textId="0BF45819" w:rsidR="00F3282B" w:rsidRPr="00C67596" w:rsidRDefault="00F3282B" w:rsidP="00A23FFC">
      <w:pPr>
        <w:pStyle w:val="Corpsdetexte"/>
        <w:spacing w:line="360" w:lineRule="auto"/>
        <w:rPr>
          <w:rFonts w:ascii="Arial" w:hAnsi="Arial" w:cs="Arial"/>
          <w:sz w:val="24"/>
          <w:szCs w:val="24"/>
        </w:rPr>
      </w:pPr>
      <w:r w:rsidRPr="00C67596">
        <w:rPr>
          <w:rFonts w:ascii="Arial" w:hAnsi="Arial" w:cs="Arial"/>
          <w:sz w:val="24"/>
          <w:szCs w:val="24"/>
        </w:rPr>
        <w:t xml:space="preserve">Les participants à ce Jeu autorisent la vérification de leur identité. Le non-respect du présent règlement ainsi que toute fraude ou tentative de tricherie, quelles que soient ses modalités, entraînera l’élimination pure et simple de la participation de son auteur. </w:t>
      </w:r>
    </w:p>
    <w:p w14:paraId="1C91281C" w14:textId="77777777" w:rsidR="00F3282B" w:rsidRPr="00C67596" w:rsidRDefault="00F3282B" w:rsidP="00A23FFC">
      <w:pPr>
        <w:pStyle w:val="Corpsdetexte"/>
        <w:spacing w:line="360" w:lineRule="auto"/>
        <w:rPr>
          <w:rFonts w:ascii="Arial" w:hAnsi="Arial" w:cs="Arial"/>
          <w:b/>
          <w:sz w:val="24"/>
          <w:szCs w:val="24"/>
        </w:rPr>
      </w:pPr>
    </w:p>
    <w:p w14:paraId="07BC8D6C" w14:textId="44FFDCD6" w:rsidR="00F3282B" w:rsidRPr="00655680" w:rsidRDefault="00F3282B" w:rsidP="00A23FFC">
      <w:pPr>
        <w:pStyle w:val="Corpsdetexte"/>
        <w:spacing w:line="360" w:lineRule="auto"/>
        <w:rPr>
          <w:rFonts w:ascii="Arial" w:hAnsi="Arial" w:cs="Arial"/>
          <w:b/>
          <w:color w:val="000000" w:themeColor="text1"/>
          <w:sz w:val="24"/>
          <w:szCs w:val="24"/>
        </w:rPr>
      </w:pPr>
      <w:r w:rsidRPr="00655680">
        <w:rPr>
          <w:rFonts w:ascii="Arial" w:hAnsi="Arial" w:cs="Arial"/>
          <w:b/>
          <w:color w:val="000000" w:themeColor="text1"/>
          <w:sz w:val="24"/>
          <w:szCs w:val="24"/>
        </w:rPr>
        <w:t xml:space="preserve">Article </w:t>
      </w:r>
      <w:r w:rsidR="00C37BE0" w:rsidRPr="00655680">
        <w:rPr>
          <w:rFonts w:ascii="Arial" w:hAnsi="Arial" w:cs="Arial"/>
          <w:b/>
          <w:color w:val="000000" w:themeColor="text1"/>
          <w:sz w:val="24"/>
          <w:szCs w:val="24"/>
        </w:rPr>
        <w:t>6</w:t>
      </w:r>
      <w:r w:rsidRPr="00655680">
        <w:rPr>
          <w:rFonts w:ascii="Arial" w:hAnsi="Arial" w:cs="Arial"/>
          <w:b/>
          <w:color w:val="000000" w:themeColor="text1"/>
          <w:sz w:val="24"/>
          <w:szCs w:val="24"/>
        </w:rPr>
        <w:t>. Désignation des gagnants</w:t>
      </w:r>
      <w:r w:rsidR="00D0096B" w:rsidRPr="00655680">
        <w:rPr>
          <w:rFonts w:ascii="Arial" w:hAnsi="Arial" w:cs="Arial"/>
          <w:b/>
          <w:color w:val="000000" w:themeColor="text1"/>
          <w:sz w:val="24"/>
          <w:szCs w:val="24"/>
        </w:rPr>
        <w:t xml:space="preserve"> </w:t>
      </w:r>
    </w:p>
    <w:p w14:paraId="2B30C7B4" w14:textId="5E5B17AE" w:rsidR="00655680" w:rsidRPr="00655680" w:rsidRDefault="00655680" w:rsidP="00655680">
      <w:pPr>
        <w:spacing w:line="360" w:lineRule="auto"/>
        <w:jc w:val="both"/>
        <w:rPr>
          <w:rFonts w:ascii="Arial" w:hAnsi="Arial" w:cs="Arial"/>
          <w:color w:val="000000" w:themeColor="text1"/>
          <w:lang w:val="fr-FR"/>
        </w:rPr>
      </w:pPr>
      <w:r w:rsidRPr="00C6601E">
        <w:rPr>
          <w:rFonts w:ascii="Arial" w:hAnsi="Arial" w:cs="Arial"/>
          <w:color w:val="000000" w:themeColor="text1"/>
          <w:lang w:val="fr-FR"/>
        </w:rPr>
        <w:t>Les gagnants seront désignés par tirage au sort,</w:t>
      </w:r>
      <w:r w:rsidR="009F7EA3">
        <w:rPr>
          <w:rFonts w:ascii="Arial" w:hAnsi="Arial" w:cs="Arial"/>
          <w:color w:val="000000" w:themeColor="text1"/>
          <w:lang w:val="fr-FR"/>
        </w:rPr>
        <w:t xml:space="preserve"> sous réserve de la validation de leur preuve d’achat conforme.</w:t>
      </w:r>
    </w:p>
    <w:p w14:paraId="0CD2E665" w14:textId="77777777" w:rsidR="001542D5" w:rsidRPr="009D4830" w:rsidRDefault="001542D5" w:rsidP="00D0096B">
      <w:pPr>
        <w:pStyle w:val="Corpsdetexte"/>
        <w:spacing w:line="360" w:lineRule="auto"/>
        <w:rPr>
          <w:rFonts w:ascii="Arial" w:hAnsi="Arial" w:cs="Arial"/>
          <w:color w:val="FF0000"/>
          <w:sz w:val="24"/>
          <w:szCs w:val="24"/>
        </w:rPr>
      </w:pPr>
    </w:p>
    <w:p w14:paraId="1FECDEF3" w14:textId="77777777" w:rsidR="00F3282B" w:rsidRPr="00655680" w:rsidRDefault="00F3282B" w:rsidP="00A23FFC">
      <w:pPr>
        <w:spacing w:line="360" w:lineRule="auto"/>
        <w:jc w:val="both"/>
        <w:rPr>
          <w:rFonts w:ascii="Arial" w:hAnsi="Arial" w:cs="Arial"/>
          <w:b/>
          <w:color w:val="000000" w:themeColor="text1"/>
          <w:lang w:val="fr-FR"/>
        </w:rPr>
      </w:pPr>
      <w:r w:rsidRPr="00655680">
        <w:rPr>
          <w:rFonts w:ascii="Arial" w:hAnsi="Arial" w:cs="Arial"/>
          <w:b/>
          <w:color w:val="000000" w:themeColor="text1"/>
          <w:lang w:val="fr-FR"/>
        </w:rPr>
        <w:t xml:space="preserve">Article </w:t>
      </w:r>
      <w:r w:rsidR="00C37BE0" w:rsidRPr="00655680">
        <w:rPr>
          <w:rFonts w:ascii="Arial" w:hAnsi="Arial" w:cs="Arial"/>
          <w:b/>
          <w:color w:val="000000" w:themeColor="text1"/>
          <w:lang w:val="fr-FR"/>
        </w:rPr>
        <w:t>7</w:t>
      </w:r>
      <w:r w:rsidRPr="00655680">
        <w:rPr>
          <w:rFonts w:ascii="Arial" w:hAnsi="Arial" w:cs="Arial"/>
          <w:b/>
          <w:color w:val="000000" w:themeColor="text1"/>
          <w:lang w:val="fr-FR"/>
        </w:rPr>
        <w:t>. Lots mis en jeu</w:t>
      </w:r>
    </w:p>
    <w:p w14:paraId="5D31CD7E" w14:textId="77777777" w:rsidR="00F3282B" w:rsidRPr="00C67596" w:rsidRDefault="00F3282B" w:rsidP="00A23FFC">
      <w:pPr>
        <w:spacing w:line="360" w:lineRule="auto"/>
        <w:jc w:val="both"/>
        <w:rPr>
          <w:rFonts w:ascii="Arial" w:hAnsi="Arial" w:cs="Arial"/>
          <w:b/>
          <w:lang w:val="fr-FR"/>
        </w:rPr>
      </w:pPr>
    </w:p>
    <w:p w14:paraId="5908B85F" w14:textId="77777777" w:rsidR="009D4830" w:rsidRDefault="00C37BE0" w:rsidP="009D4830">
      <w:pPr>
        <w:spacing w:line="360" w:lineRule="auto"/>
        <w:jc w:val="both"/>
        <w:rPr>
          <w:rFonts w:ascii="Arial" w:hAnsi="Arial" w:cs="Arial"/>
          <w:b/>
          <w:lang w:val="fr-FR"/>
        </w:rPr>
      </w:pPr>
      <w:r w:rsidRPr="00C67596">
        <w:rPr>
          <w:rFonts w:ascii="Arial" w:hAnsi="Arial" w:cs="Arial"/>
          <w:b/>
          <w:lang w:val="fr-FR"/>
        </w:rPr>
        <w:t>7</w:t>
      </w:r>
      <w:r w:rsidR="00F3282B" w:rsidRPr="00C67596">
        <w:rPr>
          <w:rFonts w:ascii="Arial" w:hAnsi="Arial" w:cs="Arial"/>
          <w:b/>
          <w:lang w:val="fr-FR"/>
        </w:rPr>
        <w:t xml:space="preserve">.1. Dotations mises en Jeu </w:t>
      </w:r>
    </w:p>
    <w:p w14:paraId="0A05243D" w14:textId="1EC4E905" w:rsidR="00F3282B" w:rsidRPr="00126AFB" w:rsidRDefault="004E3FF3" w:rsidP="00126AFB">
      <w:pPr>
        <w:pStyle w:val="Paragraphedeliste"/>
        <w:numPr>
          <w:ilvl w:val="0"/>
          <w:numId w:val="6"/>
        </w:numPr>
        <w:spacing w:line="360" w:lineRule="auto"/>
        <w:jc w:val="both"/>
        <w:rPr>
          <w:rFonts w:ascii="Arial" w:hAnsi="Arial" w:cs="Arial"/>
          <w:lang w:val="fr-FR"/>
        </w:rPr>
      </w:pPr>
      <w:r w:rsidRPr="00126AFB">
        <w:rPr>
          <w:rFonts w:ascii="Arial" w:hAnsi="Arial" w:cs="Arial"/>
          <w:lang w:val="fr-FR"/>
        </w:rPr>
        <w:t>5</w:t>
      </w:r>
      <w:r w:rsidR="00126AFB" w:rsidRPr="00126AFB">
        <w:rPr>
          <w:rFonts w:ascii="Arial" w:hAnsi="Arial" w:cs="Arial"/>
          <w:lang w:val="fr-FR"/>
        </w:rPr>
        <w:t>0 cartes cadeaux</w:t>
      </w:r>
      <w:r w:rsidR="00A05ACD">
        <w:rPr>
          <w:rFonts w:ascii="Arial" w:hAnsi="Arial" w:cs="Arial"/>
          <w:lang w:val="fr-FR"/>
        </w:rPr>
        <w:t xml:space="preserve"> électroniques</w:t>
      </w:r>
      <w:r w:rsidR="00126AFB" w:rsidRPr="00126AFB">
        <w:rPr>
          <w:rFonts w:ascii="Arial" w:hAnsi="Arial" w:cs="Arial"/>
          <w:lang w:val="fr-FR"/>
        </w:rPr>
        <w:t xml:space="preserve"> </w:t>
      </w:r>
      <w:proofErr w:type="spellStart"/>
      <w:r w:rsidR="00126AFB" w:rsidRPr="00126AFB">
        <w:rPr>
          <w:rFonts w:ascii="Arial" w:hAnsi="Arial" w:cs="Arial"/>
          <w:lang w:val="fr-FR"/>
        </w:rPr>
        <w:t>Ethi’kdo</w:t>
      </w:r>
      <w:proofErr w:type="spellEnd"/>
      <w:r w:rsidR="00126AFB" w:rsidRPr="00126AFB">
        <w:rPr>
          <w:rFonts w:ascii="Arial" w:hAnsi="Arial" w:cs="Arial"/>
          <w:lang w:val="fr-FR"/>
        </w:rPr>
        <w:t xml:space="preserve"> d’une valeur unitaire commerciale de 1</w:t>
      </w:r>
      <w:r w:rsidR="00506456">
        <w:rPr>
          <w:rFonts w:ascii="Arial" w:hAnsi="Arial" w:cs="Arial"/>
          <w:lang w:val="fr-FR"/>
        </w:rPr>
        <w:t>0</w:t>
      </w:r>
      <w:r w:rsidR="00126AFB" w:rsidRPr="00126AFB">
        <w:rPr>
          <w:rFonts w:ascii="Arial" w:hAnsi="Arial" w:cs="Arial"/>
          <w:lang w:val="fr-FR"/>
        </w:rPr>
        <w:t>0€</w:t>
      </w:r>
      <w:r w:rsidR="00C677B2">
        <w:rPr>
          <w:rFonts w:ascii="Arial" w:hAnsi="Arial" w:cs="Arial"/>
          <w:lang w:val="fr-FR"/>
        </w:rPr>
        <w:t xml:space="preserve"> TTC</w:t>
      </w:r>
      <w:r w:rsidR="0083385E">
        <w:rPr>
          <w:rFonts w:ascii="Arial" w:hAnsi="Arial" w:cs="Arial"/>
          <w:lang w:val="fr-FR"/>
        </w:rPr>
        <w:t xml:space="preserve"> envoyées par email</w:t>
      </w:r>
      <w:r w:rsidR="00A43FDC">
        <w:rPr>
          <w:rFonts w:ascii="Arial" w:hAnsi="Arial" w:cs="Arial"/>
          <w:lang w:val="fr-FR"/>
        </w:rPr>
        <w:t xml:space="preserve"> par </w:t>
      </w:r>
      <w:proofErr w:type="spellStart"/>
      <w:r w:rsidR="009F7EA3">
        <w:rPr>
          <w:rFonts w:ascii="Arial" w:hAnsi="Arial" w:cs="Arial"/>
          <w:lang w:val="fr-FR"/>
        </w:rPr>
        <w:t>Ethi’kdo</w:t>
      </w:r>
      <w:proofErr w:type="spellEnd"/>
      <w:r w:rsidR="00126AFB" w:rsidRPr="00126AFB">
        <w:rPr>
          <w:rFonts w:ascii="Arial" w:hAnsi="Arial" w:cs="Arial"/>
          <w:lang w:val="fr-FR"/>
        </w:rPr>
        <w:t>.</w:t>
      </w:r>
      <w:r w:rsidR="00A05ACD">
        <w:rPr>
          <w:rFonts w:ascii="Arial" w:hAnsi="Arial" w:cs="Arial"/>
          <w:lang w:val="fr-FR"/>
        </w:rPr>
        <w:t xml:space="preserve"> </w:t>
      </w:r>
      <w:r w:rsidR="00EC64A2">
        <w:rPr>
          <w:rFonts w:ascii="Arial" w:hAnsi="Arial" w:cs="Arial"/>
          <w:lang w:val="fr-FR"/>
        </w:rPr>
        <w:t xml:space="preserve">(CGV : </w:t>
      </w:r>
      <w:hyperlink r:id="rId9" w:history="1">
        <w:r w:rsidR="00EC64A2" w:rsidRPr="009857AE">
          <w:rPr>
            <w:rStyle w:val="Lienhypertexte"/>
            <w:rFonts w:ascii="Arial" w:hAnsi="Arial" w:cs="Arial"/>
            <w:lang w:val="fr-FR"/>
          </w:rPr>
          <w:t>https://www.ethikdo.co/utiliser-carte-cadeau-ethikdo/</w:t>
        </w:r>
      </w:hyperlink>
      <w:r w:rsidR="00EC64A2">
        <w:rPr>
          <w:rFonts w:ascii="Arial" w:hAnsi="Arial" w:cs="Arial"/>
          <w:lang w:val="fr-FR"/>
        </w:rPr>
        <w:t>)</w:t>
      </w:r>
    </w:p>
    <w:p w14:paraId="228463ED" w14:textId="2D30A752" w:rsidR="00126AFB" w:rsidRPr="00EC64A2" w:rsidRDefault="00126AFB" w:rsidP="00126AFB">
      <w:pPr>
        <w:pStyle w:val="Paragraphedeliste"/>
        <w:numPr>
          <w:ilvl w:val="0"/>
          <w:numId w:val="6"/>
        </w:numPr>
        <w:spacing w:line="360" w:lineRule="auto"/>
        <w:jc w:val="both"/>
        <w:rPr>
          <w:rFonts w:ascii="Arial" w:hAnsi="Arial" w:cs="Arial"/>
          <w:b/>
          <w:lang w:val="fr-FR"/>
        </w:rPr>
      </w:pPr>
      <w:r w:rsidRPr="00126AFB">
        <w:rPr>
          <w:rFonts w:ascii="Arial" w:hAnsi="Arial" w:cs="Arial"/>
          <w:lang w:val="fr-FR"/>
        </w:rPr>
        <w:t>250 sacs banane personnalisé</w:t>
      </w:r>
      <w:r w:rsidR="009F7EA3">
        <w:rPr>
          <w:rFonts w:ascii="Arial" w:hAnsi="Arial" w:cs="Arial"/>
          <w:lang w:val="fr-FR"/>
        </w:rPr>
        <w:t>s</w:t>
      </w:r>
      <w:r w:rsidRPr="00126AFB">
        <w:rPr>
          <w:rFonts w:ascii="Arial" w:hAnsi="Arial" w:cs="Arial"/>
          <w:lang w:val="fr-FR"/>
        </w:rPr>
        <w:t xml:space="preserve"> Trésor d’une valeur unitaire approximative de </w:t>
      </w:r>
      <w:r w:rsidR="0083385E">
        <w:rPr>
          <w:rFonts w:ascii="Arial" w:hAnsi="Arial" w:cs="Arial"/>
          <w:lang w:val="fr-FR"/>
        </w:rPr>
        <w:t>35</w:t>
      </w:r>
      <w:r w:rsidRPr="00126AFB">
        <w:rPr>
          <w:rFonts w:ascii="Arial" w:hAnsi="Arial" w:cs="Arial"/>
          <w:lang w:val="fr-FR"/>
        </w:rPr>
        <w:t>€</w:t>
      </w:r>
      <w:r w:rsidR="0083385E">
        <w:rPr>
          <w:rFonts w:ascii="Arial" w:hAnsi="Arial" w:cs="Arial"/>
          <w:lang w:val="fr-FR"/>
        </w:rPr>
        <w:t xml:space="preserve"> </w:t>
      </w:r>
      <w:r w:rsidR="00C677B2">
        <w:rPr>
          <w:rFonts w:ascii="Arial" w:hAnsi="Arial" w:cs="Arial"/>
          <w:lang w:val="fr-FR"/>
        </w:rPr>
        <w:t xml:space="preserve">TTC </w:t>
      </w:r>
      <w:r w:rsidR="0083385E">
        <w:rPr>
          <w:rFonts w:ascii="Arial" w:hAnsi="Arial" w:cs="Arial"/>
          <w:lang w:val="fr-FR"/>
        </w:rPr>
        <w:t>envoyées par voie postale</w:t>
      </w:r>
      <w:r w:rsidR="009F7EA3">
        <w:rPr>
          <w:rFonts w:ascii="Arial" w:hAnsi="Arial" w:cs="Arial"/>
          <w:lang w:val="fr-FR"/>
        </w:rPr>
        <w:t xml:space="preserve"> à l’adresse indiquée dans le formulaire de participation.</w:t>
      </w:r>
    </w:p>
    <w:p w14:paraId="71199B25" w14:textId="77777777" w:rsidR="007A3776" w:rsidRPr="00C67596" w:rsidRDefault="007A3776" w:rsidP="009B3CAC">
      <w:pPr>
        <w:pStyle w:val="Paragraphedeliste"/>
        <w:spacing w:line="360" w:lineRule="auto"/>
        <w:ind w:left="820"/>
        <w:jc w:val="both"/>
        <w:rPr>
          <w:rFonts w:ascii="Arial" w:hAnsi="Arial" w:cs="Arial"/>
          <w:lang w:val="fr-FR"/>
        </w:rPr>
      </w:pPr>
    </w:p>
    <w:p w14:paraId="024BE486" w14:textId="77777777" w:rsidR="00F3282B" w:rsidRPr="00A80201" w:rsidRDefault="00C37BE0" w:rsidP="00A23FFC">
      <w:pPr>
        <w:spacing w:line="360" w:lineRule="auto"/>
        <w:jc w:val="both"/>
        <w:rPr>
          <w:rFonts w:ascii="Arial" w:hAnsi="Arial" w:cs="Arial"/>
          <w:b/>
          <w:bCs/>
          <w:lang w:val="fr-FR"/>
        </w:rPr>
      </w:pPr>
      <w:r w:rsidRPr="00A80201">
        <w:rPr>
          <w:rFonts w:ascii="Arial" w:hAnsi="Arial" w:cs="Arial"/>
          <w:b/>
          <w:bCs/>
          <w:lang w:val="fr-FR"/>
        </w:rPr>
        <w:t>7</w:t>
      </w:r>
      <w:r w:rsidR="00F3282B" w:rsidRPr="00A80201">
        <w:rPr>
          <w:rFonts w:ascii="Arial" w:hAnsi="Arial" w:cs="Arial"/>
          <w:b/>
          <w:bCs/>
          <w:lang w:val="fr-FR"/>
        </w:rPr>
        <w:t>.2. Remise des dotations</w:t>
      </w:r>
    </w:p>
    <w:p w14:paraId="28D2A339" w14:textId="4E3B04AD" w:rsidR="00FC4754" w:rsidRDefault="00354CB1" w:rsidP="00A23FFC">
      <w:pPr>
        <w:spacing w:line="360" w:lineRule="auto"/>
        <w:jc w:val="both"/>
        <w:rPr>
          <w:rFonts w:ascii="Arial" w:hAnsi="Arial" w:cs="Arial"/>
          <w:lang w:val="fr-FR"/>
        </w:rPr>
      </w:pPr>
      <w:r w:rsidRPr="009B3CAC">
        <w:rPr>
          <w:rFonts w:ascii="Arial" w:hAnsi="Arial" w:cs="Arial"/>
          <w:lang w:val="fr-FR"/>
        </w:rPr>
        <w:t xml:space="preserve">Afin de se voir attribuer son lot, le participant devra impérativement </w:t>
      </w:r>
      <w:r w:rsidR="002B239D" w:rsidRPr="009B3CAC">
        <w:rPr>
          <w:rFonts w:ascii="Arial" w:hAnsi="Arial" w:cs="Arial"/>
          <w:lang w:val="fr-FR"/>
        </w:rPr>
        <w:t>justifier</w:t>
      </w:r>
      <w:r w:rsidRPr="009B3CAC">
        <w:rPr>
          <w:rFonts w:ascii="Arial" w:hAnsi="Arial" w:cs="Arial"/>
          <w:lang w:val="fr-FR"/>
        </w:rPr>
        <w:t xml:space="preserve"> de </w:t>
      </w:r>
      <w:r w:rsidR="002B239D" w:rsidRPr="009B3CAC">
        <w:rPr>
          <w:rFonts w:ascii="Arial" w:hAnsi="Arial" w:cs="Arial"/>
          <w:lang w:val="fr-FR"/>
        </w:rPr>
        <w:t>sa preuve d’achat</w:t>
      </w:r>
      <w:r w:rsidR="005E7CCF" w:rsidRPr="009B3CAC">
        <w:rPr>
          <w:rFonts w:ascii="Arial" w:hAnsi="Arial" w:cs="Arial"/>
          <w:lang w:val="fr-FR"/>
        </w:rPr>
        <w:t xml:space="preserve"> et l’adresser selon les </w:t>
      </w:r>
      <w:r w:rsidR="005E7CCF" w:rsidRPr="00717548">
        <w:rPr>
          <w:rFonts w:ascii="Arial" w:hAnsi="Arial" w:cs="Arial"/>
          <w:lang w:val="fr-FR"/>
        </w:rPr>
        <w:t>modalités</w:t>
      </w:r>
      <w:r w:rsidR="000231FF" w:rsidRPr="00717548">
        <w:rPr>
          <w:rFonts w:ascii="Arial" w:hAnsi="Arial" w:cs="Arial"/>
          <w:lang w:val="fr-FR"/>
        </w:rPr>
        <w:t xml:space="preserve"> précisées dans l’article 5.2</w:t>
      </w:r>
      <w:r w:rsidR="00717548" w:rsidRPr="00717548">
        <w:rPr>
          <w:rFonts w:ascii="Arial" w:hAnsi="Arial" w:cs="Arial"/>
          <w:lang w:val="fr-FR"/>
        </w:rPr>
        <w:t xml:space="preserve"> du présent règlement de jeu</w:t>
      </w:r>
      <w:r w:rsidR="000231FF" w:rsidRPr="00717548">
        <w:rPr>
          <w:rFonts w:ascii="Arial" w:hAnsi="Arial" w:cs="Arial"/>
          <w:lang w:val="fr-FR"/>
        </w:rPr>
        <w:t xml:space="preserve">. </w:t>
      </w:r>
      <w:r w:rsidR="00FC4754">
        <w:rPr>
          <w:rFonts w:ascii="Arial" w:hAnsi="Arial" w:cs="Arial"/>
          <w:lang w:val="fr-FR"/>
        </w:rPr>
        <w:t xml:space="preserve"> </w:t>
      </w:r>
    </w:p>
    <w:p w14:paraId="23DC27C7" w14:textId="77777777" w:rsidR="0083385E" w:rsidRDefault="00FC4754" w:rsidP="00A23FFC">
      <w:pPr>
        <w:spacing w:line="360" w:lineRule="auto"/>
        <w:jc w:val="both"/>
        <w:rPr>
          <w:rFonts w:ascii="Arial" w:hAnsi="Arial" w:cs="Arial"/>
          <w:lang w:val="fr-FR"/>
        </w:rPr>
      </w:pPr>
      <w:r>
        <w:rPr>
          <w:rFonts w:ascii="Arial" w:hAnsi="Arial" w:cs="Arial"/>
          <w:lang w:val="fr-FR"/>
        </w:rPr>
        <w:t>Les</w:t>
      </w:r>
      <w:r w:rsidR="0083385E">
        <w:rPr>
          <w:rFonts w:ascii="Arial" w:hAnsi="Arial" w:cs="Arial"/>
          <w:lang w:val="fr-FR"/>
        </w:rPr>
        <w:t xml:space="preserve"> participants qui ont gagnés une e-carte cadeaux </w:t>
      </w:r>
      <w:r>
        <w:rPr>
          <w:rFonts w:ascii="Arial" w:hAnsi="Arial" w:cs="Arial"/>
          <w:lang w:val="fr-FR"/>
        </w:rPr>
        <w:t xml:space="preserve">recevront leur lot par </w:t>
      </w:r>
      <w:r w:rsidR="0083385E">
        <w:rPr>
          <w:rFonts w:ascii="Arial" w:hAnsi="Arial" w:cs="Arial"/>
          <w:lang w:val="fr-FR"/>
        </w:rPr>
        <w:t xml:space="preserve">email. </w:t>
      </w:r>
    </w:p>
    <w:p w14:paraId="16D19B45" w14:textId="0C1D588B" w:rsidR="0083385E" w:rsidRDefault="0083385E" w:rsidP="00A23FFC">
      <w:pPr>
        <w:spacing w:line="360" w:lineRule="auto"/>
        <w:jc w:val="both"/>
        <w:rPr>
          <w:rFonts w:ascii="Arial" w:hAnsi="Arial" w:cs="Arial"/>
          <w:lang w:val="fr-FR"/>
        </w:rPr>
      </w:pPr>
      <w:r>
        <w:rPr>
          <w:rFonts w:ascii="Arial" w:hAnsi="Arial" w:cs="Arial"/>
          <w:lang w:val="fr-FR"/>
        </w:rPr>
        <w:t>Les participants ayant gagnés un sac banane recevront leur lot par voie postale.</w:t>
      </w:r>
    </w:p>
    <w:p w14:paraId="77262FA4" w14:textId="3D2E1559" w:rsidR="00FC4754" w:rsidRPr="009B3CAC" w:rsidRDefault="00FC4754" w:rsidP="00A23FFC">
      <w:pPr>
        <w:spacing w:line="360" w:lineRule="auto"/>
        <w:jc w:val="both"/>
        <w:rPr>
          <w:rFonts w:ascii="Arial" w:hAnsi="Arial" w:cs="Arial"/>
          <w:lang w:val="fr-FR"/>
        </w:rPr>
      </w:pPr>
      <w:r>
        <w:rPr>
          <w:rFonts w:ascii="Arial" w:hAnsi="Arial" w:cs="Arial"/>
          <w:lang w:val="fr-FR"/>
        </w:rPr>
        <w:t xml:space="preserve"> </w:t>
      </w:r>
      <w:r w:rsidR="0083385E">
        <w:rPr>
          <w:rFonts w:ascii="Arial" w:hAnsi="Arial" w:cs="Arial"/>
          <w:lang w:val="fr-FR"/>
        </w:rPr>
        <w:t xml:space="preserve">Les gains seront </w:t>
      </w:r>
      <w:r w:rsidR="00C74F14">
        <w:rPr>
          <w:rFonts w:ascii="Arial" w:hAnsi="Arial" w:cs="Arial"/>
          <w:lang w:val="fr-FR"/>
        </w:rPr>
        <w:t>envoyés</w:t>
      </w:r>
      <w:r w:rsidR="0083385E">
        <w:rPr>
          <w:rFonts w:ascii="Arial" w:hAnsi="Arial" w:cs="Arial"/>
          <w:lang w:val="fr-FR"/>
        </w:rPr>
        <w:t xml:space="preserve"> dans</w:t>
      </w:r>
      <w:r>
        <w:rPr>
          <w:rFonts w:ascii="Arial" w:hAnsi="Arial" w:cs="Arial"/>
          <w:lang w:val="fr-FR"/>
        </w:rPr>
        <w:t xml:space="preserve"> un délai de </w:t>
      </w:r>
      <w:r w:rsidR="000231FF">
        <w:rPr>
          <w:rFonts w:ascii="Arial" w:hAnsi="Arial" w:cs="Arial"/>
          <w:lang w:val="fr-FR"/>
        </w:rPr>
        <w:t>6</w:t>
      </w:r>
      <w:r>
        <w:rPr>
          <w:rFonts w:ascii="Arial" w:hAnsi="Arial" w:cs="Arial"/>
          <w:lang w:val="fr-FR"/>
        </w:rPr>
        <w:t xml:space="preserve"> à </w:t>
      </w:r>
      <w:r w:rsidR="000231FF">
        <w:rPr>
          <w:rFonts w:ascii="Arial" w:hAnsi="Arial" w:cs="Arial"/>
          <w:lang w:val="fr-FR"/>
        </w:rPr>
        <w:t>8</w:t>
      </w:r>
      <w:r>
        <w:rPr>
          <w:rFonts w:ascii="Arial" w:hAnsi="Arial" w:cs="Arial"/>
          <w:lang w:val="fr-FR"/>
        </w:rPr>
        <w:t xml:space="preserve"> semaines après </w:t>
      </w:r>
      <w:r w:rsidR="00717548">
        <w:rPr>
          <w:rFonts w:ascii="Arial" w:hAnsi="Arial" w:cs="Arial"/>
          <w:lang w:val="fr-FR"/>
        </w:rPr>
        <w:t xml:space="preserve">la désignation définitive des </w:t>
      </w:r>
      <w:r w:rsidR="00126AFB">
        <w:rPr>
          <w:rFonts w:ascii="Arial" w:hAnsi="Arial" w:cs="Arial"/>
          <w:lang w:val="fr-FR"/>
        </w:rPr>
        <w:t>300</w:t>
      </w:r>
      <w:r w:rsidR="00717548">
        <w:rPr>
          <w:rFonts w:ascii="Arial" w:hAnsi="Arial" w:cs="Arial"/>
          <w:lang w:val="fr-FR"/>
        </w:rPr>
        <w:t xml:space="preserve"> gagnants comme défini dans l’article 5.2 du présent règlement de jeu.</w:t>
      </w:r>
    </w:p>
    <w:p w14:paraId="35E89527" w14:textId="77777777" w:rsidR="005E7CCF" w:rsidRDefault="005E7CCF" w:rsidP="00A23FFC">
      <w:pPr>
        <w:pStyle w:val="Corpsdetexte"/>
        <w:spacing w:line="360" w:lineRule="auto"/>
        <w:rPr>
          <w:rFonts w:ascii="Arial" w:hAnsi="Arial" w:cs="Arial"/>
          <w:b/>
          <w:sz w:val="24"/>
          <w:szCs w:val="24"/>
        </w:rPr>
      </w:pPr>
    </w:p>
    <w:p w14:paraId="43FBE15F" w14:textId="58D67237" w:rsidR="00F3282B" w:rsidRPr="00C67596" w:rsidRDefault="00C37BE0" w:rsidP="00A23FFC">
      <w:pPr>
        <w:pStyle w:val="Corpsdetexte"/>
        <w:spacing w:line="360" w:lineRule="auto"/>
        <w:rPr>
          <w:rFonts w:ascii="Arial" w:hAnsi="Arial" w:cs="Arial"/>
          <w:b/>
          <w:sz w:val="24"/>
          <w:szCs w:val="24"/>
        </w:rPr>
      </w:pPr>
      <w:r w:rsidRPr="00C67596">
        <w:rPr>
          <w:rFonts w:ascii="Arial" w:hAnsi="Arial" w:cs="Arial"/>
          <w:b/>
          <w:sz w:val="24"/>
          <w:szCs w:val="24"/>
        </w:rPr>
        <w:t>7</w:t>
      </w:r>
      <w:r w:rsidR="00F3282B" w:rsidRPr="00C67596">
        <w:rPr>
          <w:rFonts w:ascii="Arial" w:hAnsi="Arial" w:cs="Arial"/>
          <w:b/>
          <w:sz w:val="24"/>
          <w:szCs w:val="24"/>
        </w:rPr>
        <w:t>.3. Précisions relatives aux lots</w:t>
      </w:r>
    </w:p>
    <w:p w14:paraId="3101DB98" w14:textId="77777777" w:rsidR="00F3282B" w:rsidRPr="00C67596" w:rsidRDefault="00F3282B" w:rsidP="00A23FFC">
      <w:pPr>
        <w:spacing w:line="360" w:lineRule="auto"/>
        <w:jc w:val="both"/>
        <w:rPr>
          <w:rFonts w:ascii="Arial" w:hAnsi="Arial" w:cs="Arial"/>
          <w:lang w:val="fr-FR"/>
        </w:rPr>
      </w:pPr>
      <w:r w:rsidRPr="00C67596">
        <w:rPr>
          <w:rFonts w:ascii="Arial" w:hAnsi="Arial" w:cs="Arial"/>
          <w:lang w:val="fr-FR"/>
        </w:rPr>
        <w:t xml:space="preserve">Les lots sont nominatifs et ne peuvent être cédés à un tiers. </w:t>
      </w:r>
    </w:p>
    <w:p w14:paraId="2F522725" w14:textId="77777777" w:rsidR="00F3282B" w:rsidRPr="00C67596" w:rsidRDefault="00F3282B" w:rsidP="00A23FFC">
      <w:pPr>
        <w:pStyle w:val="Corpsdetexte"/>
        <w:spacing w:line="360" w:lineRule="auto"/>
        <w:rPr>
          <w:rFonts w:ascii="Arial" w:hAnsi="Arial" w:cs="Arial"/>
          <w:sz w:val="24"/>
          <w:szCs w:val="24"/>
        </w:rPr>
      </w:pPr>
      <w:r w:rsidRPr="00C67596">
        <w:rPr>
          <w:rFonts w:ascii="Arial" w:hAnsi="Arial" w:cs="Arial"/>
          <w:sz w:val="24"/>
          <w:szCs w:val="24"/>
        </w:rPr>
        <w:t xml:space="preserve">Les lots ne pourront être attribués sous une autre forme que celle prévue par le présent règlement. </w:t>
      </w:r>
    </w:p>
    <w:p w14:paraId="48DEF1FE" w14:textId="178A2986" w:rsidR="00FC4754" w:rsidRDefault="00FC4754" w:rsidP="00A23FFC">
      <w:pPr>
        <w:pStyle w:val="Corpsdetexte"/>
        <w:spacing w:line="360" w:lineRule="auto"/>
        <w:rPr>
          <w:rFonts w:ascii="Arial" w:hAnsi="Arial" w:cs="Arial"/>
          <w:sz w:val="24"/>
          <w:szCs w:val="24"/>
        </w:rPr>
      </w:pPr>
      <w:r>
        <w:rPr>
          <w:rFonts w:ascii="Arial" w:hAnsi="Arial" w:cs="Arial"/>
          <w:sz w:val="24"/>
          <w:szCs w:val="24"/>
        </w:rPr>
        <w:t>Les lots décrits ci-dessus ne seront ni repris, ni échangés contre d’autres objets ou prestations quelle que soit la valeur, et ni faire l’objet d’aucune contrepartie en espèces ou par chèque. Si un des gagnants ne voulait ou ne pouvait prendre possession de son lot, il n’aurait droit à aucune compensation.</w:t>
      </w:r>
    </w:p>
    <w:p w14:paraId="0E4D22AA" w14:textId="437DB6E9" w:rsidR="00F3282B" w:rsidRPr="00C67596" w:rsidRDefault="00F3282B" w:rsidP="00A23FFC">
      <w:pPr>
        <w:pStyle w:val="Corpsdetexte"/>
        <w:spacing w:line="360" w:lineRule="auto"/>
        <w:rPr>
          <w:rFonts w:ascii="Arial" w:hAnsi="Arial" w:cs="Arial"/>
          <w:sz w:val="24"/>
          <w:szCs w:val="24"/>
        </w:rPr>
      </w:pPr>
      <w:r w:rsidRPr="00C67596">
        <w:rPr>
          <w:rFonts w:ascii="Arial" w:hAnsi="Arial" w:cs="Arial"/>
          <w:sz w:val="24"/>
          <w:szCs w:val="24"/>
        </w:rPr>
        <w:t xml:space="preserve">La Société Organisatrice se réserve le droit de remplacer les gains par un gain de même valeur et de caractéristiques proches si les circonstances l’exigent. Sa responsabilité ne saurait être engagée de ce fait. </w:t>
      </w:r>
    </w:p>
    <w:p w14:paraId="40379BEA" w14:textId="0C8F56E7" w:rsidR="00F3282B" w:rsidRPr="00C67596" w:rsidRDefault="00F3282B" w:rsidP="00A23FFC">
      <w:pPr>
        <w:pStyle w:val="Corpsdetexte"/>
        <w:spacing w:before="1" w:line="360" w:lineRule="auto"/>
        <w:ind w:right="102"/>
        <w:rPr>
          <w:rFonts w:ascii="Arial" w:hAnsi="Arial" w:cs="Arial"/>
          <w:sz w:val="24"/>
          <w:szCs w:val="24"/>
        </w:rPr>
      </w:pPr>
      <w:r w:rsidRPr="00C67596">
        <w:rPr>
          <w:rFonts w:ascii="Arial" w:hAnsi="Arial" w:cs="Arial"/>
          <w:sz w:val="24"/>
          <w:szCs w:val="24"/>
        </w:rPr>
        <w:t>La</w:t>
      </w:r>
      <w:r w:rsidRPr="00C67596">
        <w:rPr>
          <w:rFonts w:ascii="Arial" w:hAnsi="Arial" w:cs="Arial"/>
          <w:spacing w:val="1"/>
          <w:sz w:val="24"/>
          <w:szCs w:val="24"/>
        </w:rPr>
        <w:t xml:space="preserve"> </w:t>
      </w:r>
      <w:r w:rsidRPr="00C67596">
        <w:rPr>
          <w:rFonts w:ascii="Arial" w:hAnsi="Arial" w:cs="Arial"/>
          <w:sz w:val="24"/>
          <w:szCs w:val="24"/>
        </w:rPr>
        <w:t>Société</w:t>
      </w:r>
      <w:r w:rsidRPr="00C67596">
        <w:rPr>
          <w:rFonts w:ascii="Arial" w:hAnsi="Arial" w:cs="Arial"/>
          <w:spacing w:val="1"/>
          <w:sz w:val="24"/>
          <w:szCs w:val="24"/>
        </w:rPr>
        <w:t xml:space="preserve"> </w:t>
      </w:r>
      <w:r w:rsidRPr="00C67596">
        <w:rPr>
          <w:rFonts w:ascii="Arial" w:hAnsi="Arial" w:cs="Arial"/>
          <w:sz w:val="24"/>
          <w:szCs w:val="24"/>
        </w:rPr>
        <w:t>Organisatrice</w:t>
      </w:r>
      <w:r w:rsidRPr="00C67596">
        <w:rPr>
          <w:rFonts w:ascii="Arial" w:hAnsi="Arial" w:cs="Arial"/>
          <w:spacing w:val="1"/>
          <w:sz w:val="24"/>
          <w:szCs w:val="24"/>
        </w:rPr>
        <w:t xml:space="preserve"> </w:t>
      </w:r>
      <w:r w:rsidRPr="00C67596">
        <w:rPr>
          <w:rFonts w:ascii="Arial" w:hAnsi="Arial" w:cs="Arial"/>
          <w:sz w:val="24"/>
          <w:szCs w:val="24"/>
        </w:rPr>
        <w:t>ne</w:t>
      </w:r>
      <w:r w:rsidRPr="00C67596">
        <w:rPr>
          <w:rFonts w:ascii="Arial" w:hAnsi="Arial" w:cs="Arial"/>
          <w:spacing w:val="1"/>
          <w:sz w:val="24"/>
          <w:szCs w:val="24"/>
        </w:rPr>
        <w:t xml:space="preserve"> </w:t>
      </w:r>
      <w:r w:rsidRPr="00C67596">
        <w:rPr>
          <w:rFonts w:ascii="Arial" w:hAnsi="Arial" w:cs="Arial"/>
          <w:sz w:val="24"/>
          <w:szCs w:val="24"/>
        </w:rPr>
        <w:t>sera</w:t>
      </w:r>
      <w:r w:rsidRPr="00C67596">
        <w:rPr>
          <w:rFonts w:ascii="Arial" w:hAnsi="Arial" w:cs="Arial"/>
          <w:spacing w:val="1"/>
          <w:sz w:val="24"/>
          <w:szCs w:val="24"/>
        </w:rPr>
        <w:t xml:space="preserve"> </w:t>
      </w:r>
      <w:r w:rsidRPr="00C67596">
        <w:rPr>
          <w:rFonts w:ascii="Arial" w:hAnsi="Arial" w:cs="Arial"/>
          <w:sz w:val="24"/>
          <w:szCs w:val="24"/>
        </w:rPr>
        <w:t>pas</w:t>
      </w:r>
      <w:r w:rsidRPr="00C67596">
        <w:rPr>
          <w:rFonts w:ascii="Arial" w:hAnsi="Arial" w:cs="Arial"/>
          <w:spacing w:val="1"/>
          <w:sz w:val="24"/>
          <w:szCs w:val="24"/>
        </w:rPr>
        <w:t xml:space="preserve"> tenue pour </w:t>
      </w:r>
      <w:r w:rsidRPr="00C67596">
        <w:rPr>
          <w:rFonts w:ascii="Arial" w:hAnsi="Arial" w:cs="Arial"/>
          <w:sz w:val="24"/>
          <w:szCs w:val="24"/>
        </w:rPr>
        <w:t>responsable</w:t>
      </w:r>
      <w:r w:rsidRPr="00C67596">
        <w:rPr>
          <w:rFonts w:ascii="Arial" w:hAnsi="Arial" w:cs="Arial"/>
          <w:spacing w:val="1"/>
          <w:sz w:val="24"/>
          <w:szCs w:val="24"/>
        </w:rPr>
        <w:t xml:space="preserve"> </w:t>
      </w:r>
      <w:r w:rsidRPr="00C67596">
        <w:rPr>
          <w:rFonts w:ascii="Arial" w:hAnsi="Arial" w:cs="Arial"/>
          <w:sz w:val="24"/>
          <w:szCs w:val="24"/>
        </w:rPr>
        <w:t>si</w:t>
      </w:r>
      <w:r w:rsidRPr="00C67596">
        <w:rPr>
          <w:rFonts w:ascii="Arial" w:hAnsi="Arial" w:cs="Arial"/>
          <w:spacing w:val="1"/>
          <w:sz w:val="24"/>
          <w:szCs w:val="24"/>
        </w:rPr>
        <w:t xml:space="preserve"> </w:t>
      </w:r>
      <w:r w:rsidRPr="00C67596">
        <w:rPr>
          <w:rFonts w:ascii="Arial" w:hAnsi="Arial" w:cs="Arial"/>
          <w:sz w:val="24"/>
          <w:szCs w:val="24"/>
        </w:rPr>
        <w:t>les</w:t>
      </w:r>
      <w:r w:rsidRPr="00C67596">
        <w:rPr>
          <w:rFonts w:ascii="Arial" w:hAnsi="Arial" w:cs="Arial"/>
          <w:spacing w:val="1"/>
          <w:sz w:val="24"/>
          <w:szCs w:val="24"/>
        </w:rPr>
        <w:t xml:space="preserve"> </w:t>
      </w:r>
      <w:r w:rsidRPr="00C67596">
        <w:rPr>
          <w:rFonts w:ascii="Arial" w:hAnsi="Arial" w:cs="Arial"/>
          <w:sz w:val="24"/>
          <w:szCs w:val="24"/>
        </w:rPr>
        <w:t>coordonnées</w:t>
      </w:r>
      <w:r w:rsidRPr="00C67596">
        <w:rPr>
          <w:rFonts w:ascii="Arial" w:hAnsi="Arial" w:cs="Arial"/>
          <w:spacing w:val="1"/>
          <w:sz w:val="24"/>
          <w:szCs w:val="24"/>
        </w:rPr>
        <w:t xml:space="preserve"> </w:t>
      </w:r>
      <w:r w:rsidRPr="00C67596">
        <w:rPr>
          <w:rFonts w:ascii="Arial" w:hAnsi="Arial" w:cs="Arial"/>
          <w:sz w:val="24"/>
          <w:szCs w:val="24"/>
        </w:rPr>
        <w:t>postales</w:t>
      </w:r>
      <w:r w:rsidRPr="00C67596">
        <w:rPr>
          <w:rFonts w:ascii="Arial" w:hAnsi="Arial" w:cs="Arial"/>
          <w:spacing w:val="1"/>
          <w:sz w:val="24"/>
          <w:szCs w:val="24"/>
        </w:rPr>
        <w:t xml:space="preserve"> </w:t>
      </w:r>
      <w:r w:rsidRPr="00C67596">
        <w:rPr>
          <w:rFonts w:ascii="Arial" w:hAnsi="Arial" w:cs="Arial"/>
          <w:sz w:val="24"/>
          <w:szCs w:val="24"/>
        </w:rPr>
        <w:t>ou</w:t>
      </w:r>
      <w:r w:rsidRPr="00C67596">
        <w:rPr>
          <w:rFonts w:ascii="Arial" w:hAnsi="Arial" w:cs="Arial"/>
          <w:spacing w:val="1"/>
          <w:sz w:val="24"/>
          <w:szCs w:val="24"/>
        </w:rPr>
        <w:t xml:space="preserve"> </w:t>
      </w:r>
      <w:r w:rsidR="009F7EA3">
        <w:rPr>
          <w:rFonts w:ascii="Arial" w:hAnsi="Arial" w:cs="Arial"/>
          <w:sz w:val="24"/>
          <w:szCs w:val="24"/>
        </w:rPr>
        <w:t>mail</w:t>
      </w:r>
      <w:r w:rsidRPr="00C67596">
        <w:rPr>
          <w:rFonts w:ascii="Arial" w:hAnsi="Arial" w:cs="Arial"/>
          <w:spacing w:val="1"/>
          <w:sz w:val="24"/>
          <w:szCs w:val="24"/>
        </w:rPr>
        <w:t xml:space="preserve"> </w:t>
      </w:r>
      <w:r w:rsidRPr="00C67596">
        <w:rPr>
          <w:rFonts w:ascii="Arial" w:hAnsi="Arial" w:cs="Arial"/>
          <w:sz w:val="24"/>
          <w:szCs w:val="24"/>
        </w:rPr>
        <w:t>ne</w:t>
      </w:r>
      <w:r w:rsidRPr="00C67596">
        <w:rPr>
          <w:rFonts w:ascii="Arial" w:hAnsi="Arial" w:cs="Arial"/>
          <w:spacing w:val="1"/>
          <w:sz w:val="24"/>
          <w:szCs w:val="24"/>
        </w:rPr>
        <w:t xml:space="preserve"> </w:t>
      </w:r>
      <w:r w:rsidRPr="00C67596">
        <w:rPr>
          <w:rFonts w:ascii="Arial" w:hAnsi="Arial" w:cs="Arial"/>
          <w:sz w:val="24"/>
          <w:szCs w:val="24"/>
        </w:rPr>
        <w:t xml:space="preserve">correspondent pas à celles du gagnant, sont erronées ou si le </w:t>
      </w:r>
      <w:r w:rsidRPr="00C67596">
        <w:rPr>
          <w:rFonts w:ascii="Arial" w:hAnsi="Arial" w:cs="Arial"/>
          <w:sz w:val="24"/>
          <w:szCs w:val="24"/>
        </w:rPr>
        <w:lastRenderedPageBreak/>
        <w:t>gagnant reste injoignable ou indisponible. Dans</w:t>
      </w:r>
      <w:r w:rsidRPr="00C67596">
        <w:rPr>
          <w:rFonts w:ascii="Arial" w:hAnsi="Arial" w:cs="Arial"/>
          <w:spacing w:val="1"/>
          <w:sz w:val="24"/>
          <w:szCs w:val="24"/>
        </w:rPr>
        <w:t xml:space="preserve"> </w:t>
      </w:r>
      <w:r w:rsidRPr="00C67596">
        <w:rPr>
          <w:rFonts w:ascii="Arial" w:hAnsi="Arial" w:cs="Arial"/>
          <w:sz w:val="24"/>
          <w:szCs w:val="24"/>
        </w:rPr>
        <w:t>ce cas, il n’appartient pas à la Société Organisatrice de faire des recherches complémentaires afin de retrouver</w:t>
      </w:r>
      <w:r w:rsidRPr="00C67596">
        <w:rPr>
          <w:rFonts w:ascii="Arial" w:hAnsi="Arial" w:cs="Arial"/>
          <w:spacing w:val="1"/>
          <w:sz w:val="24"/>
          <w:szCs w:val="24"/>
        </w:rPr>
        <w:t xml:space="preserve"> </w:t>
      </w:r>
      <w:r w:rsidRPr="00C67596">
        <w:rPr>
          <w:rFonts w:ascii="Arial" w:hAnsi="Arial" w:cs="Arial"/>
          <w:sz w:val="24"/>
          <w:szCs w:val="24"/>
        </w:rPr>
        <w:t>le</w:t>
      </w:r>
      <w:r w:rsidRPr="00C67596">
        <w:rPr>
          <w:rFonts w:ascii="Arial" w:hAnsi="Arial" w:cs="Arial"/>
          <w:spacing w:val="-2"/>
          <w:sz w:val="24"/>
          <w:szCs w:val="24"/>
        </w:rPr>
        <w:t xml:space="preserve"> </w:t>
      </w:r>
      <w:r w:rsidRPr="00C67596">
        <w:rPr>
          <w:rFonts w:ascii="Arial" w:hAnsi="Arial" w:cs="Arial"/>
          <w:sz w:val="24"/>
          <w:szCs w:val="24"/>
        </w:rPr>
        <w:t>gagnant indisponible</w:t>
      </w:r>
      <w:r w:rsidRPr="00C67596">
        <w:rPr>
          <w:rFonts w:ascii="Arial" w:hAnsi="Arial" w:cs="Arial"/>
          <w:spacing w:val="-2"/>
          <w:sz w:val="24"/>
          <w:szCs w:val="24"/>
        </w:rPr>
        <w:t xml:space="preserve"> </w:t>
      </w:r>
      <w:r w:rsidRPr="00C67596">
        <w:rPr>
          <w:rFonts w:ascii="Arial" w:hAnsi="Arial" w:cs="Arial"/>
          <w:sz w:val="24"/>
          <w:szCs w:val="24"/>
        </w:rPr>
        <w:t>ou injoignable,</w:t>
      </w:r>
      <w:r w:rsidRPr="00C67596">
        <w:rPr>
          <w:rFonts w:ascii="Arial" w:hAnsi="Arial" w:cs="Arial"/>
          <w:spacing w:val="-2"/>
          <w:sz w:val="24"/>
          <w:szCs w:val="24"/>
        </w:rPr>
        <w:t xml:space="preserve"> </w:t>
      </w:r>
      <w:r w:rsidRPr="00C67596">
        <w:rPr>
          <w:rFonts w:ascii="Arial" w:hAnsi="Arial" w:cs="Arial"/>
          <w:sz w:val="24"/>
          <w:szCs w:val="24"/>
        </w:rPr>
        <w:t>qui</w:t>
      </w:r>
      <w:r w:rsidRPr="00C67596">
        <w:rPr>
          <w:rFonts w:ascii="Arial" w:hAnsi="Arial" w:cs="Arial"/>
          <w:spacing w:val="-1"/>
          <w:sz w:val="24"/>
          <w:szCs w:val="24"/>
        </w:rPr>
        <w:t xml:space="preserve"> </w:t>
      </w:r>
      <w:r w:rsidRPr="00C67596">
        <w:rPr>
          <w:rFonts w:ascii="Arial" w:hAnsi="Arial" w:cs="Arial"/>
          <w:sz w:val="24"/>
          <w:szCs w:val="24"/>
        </w:rPr>
        <w:t>ne</w:t>
      </w:r>
      <w:r w:rsidRPr="00C67596">
        <w:rPr>
          <w:rFonts w:ascii="Arial" w:hAnsi="Arial" w:cs="Arial"/>
          <w:spacing w:val="-2"/>
          <w:sz w:val="24"/>
          <w:szCs w:val="24"/>
        </w:rPr>
        <w:t xml:space="preserve"> </w:t>
      </w:r>
      <w:r w:rsidRPr="00C67596">
        <w:rPr>
          <w:rFonts w:ascii="Arial" w:hAnsi="Arial" w:cs="Arial"/>
          <w:sz w:val="24"/>
          <w:szCs w:val="24"/>
        </w:rPr>
        <w:t>recevra pas</w:t>
      </w:r>
      <w:r w:rsidRPr="00C67596">
        <w:rPr>
          <w:rFonts w:ascii="Arial" w:hAnsi="Arial" w:cs="Arial"/>
          <w:spacing w:val="-1"/>
          <w:sz w:val="24"/>
          <w:szCs w:val="24"/>
        </w:rPr>
        <w:t xml:space="preserve"> </w:t>
      </w:r>
      <w:r w:rsidRPr="00C67596">
        <w:rPr>
          <w:rFonts w:ascii="Arial" w:hAnsi="Arial" w:cs="Arial"/>
          <w:sz w:val="24"/>
          <w:szCs w:val="24"/>
        </w:rPr>
        <w:t>son</w:t>
      </w:r>
      <w:r w:rsidRPr="00C67596">
        <w:rPr>
          <w:rFonts w:ascii="Arial" w:hAnsi="Arial" w:cs="Arial"/>
          <w:spacing w:val="-2"/>
          <w:sz w:val="24"/>
          <w:szCs w:val="24"/>
        </w:rPr>
        <w:t xml:space="preserve"> </w:t>
      </w:r>
      <w:r w:rsidRPr="00C67596">
        <w:rPr>
          <w:rFonts w:ascii="Arial" w:hAnsi="Arial" w:cs="Arial"/>
          <w:sz w:val="24"/>
          <w:szCs w:val="24"/>
        </w:rPr>
        <w:t>lot,</w:t>
      </w:r>
      <w:r w:rsidRPr="00C67596">
        <w:rPr>
          <w:rFonts w:ascii="Arial" w:hAnsi="Arial" w:cs="Arial"/>
          <w:spacing w:val="-2"/>
          <w:sz w:val="24"/>
          <w:szCs w:val="24"/>
        </w:rPr>
        <w:t xml:space="preserve"> </w:t>
      </w:r>
      <w:r w:rsidRPr="00C67596">
        <w:rPr>
          <w:rFonts w:ascii="Arial" w:hAnsi="Arial" w:cs="Arial"/>
          <w:sz w:val="24"/>
          <w:szCs w:val="24"/>
        </w:rPr>
        <w:t>ni</w:t>
      </w:r>
      <w:r w:rsidRPr="00C67596">
        <w:rPr>
          <w:rFonts w:ascii="Arial" w:hAnsi="Arial" w:cs="Arial"/>
          <w:spacing w:val="-3"/>
          <w:sz w:val="24"/>
          <w:szCs w:val="24"/>
        </w:rPr>
        <w:t xml:space="preserve"> </w:t>
      </w:r>
      <w:r w:rsidRPr="00C67596">
        <w:rPr>
          <w:rFonts w:ascii="Arial" w:hAnsi="Arial" w:cs="Arial"/>
          <w:sz w:val="24"/>
          <w:szCs w:val="24"/>
        </w:rPr>
        <w:t>aucun</w:t>
      </w:r>
      <w:r w:rsidRPr="00C67596">
        <w:rPr>
          <w:rFonts w:ascii="Arial" w:hAnsi="Arial" w:cs="Arial"/>
          <w:spacing w:val="-2"/>
          <w:sz w:val="24"/>
          <w:szCs w:val="24"/>
        </w:rPr>
        <w:t xml:space="preserve"> </w:t>
      </w:r>
      <w:r w:rsidRPr="00C67596">
        <w:rPr>
          <w:rFonts w:ascii="Arial" w:hAnsi="Arial" w:cs="Arial"/>
          <w:sz w:val="24"/>
          <w:szCs w:val="24"/>
        </w:rPr>
        <w:t>dédommagement</w:t>
      </w:r>
      <w:r w:rsidRPr="00C67596">
        <w:rPr>
          <w:rFonts w:ascii="Arial" w:hAnsi="Arial" w:cs="Arial"/>
          <w:spacing w:val="-2"/>
          <w:sz w:val="24"/>
          <w:szCs w:val="24"/>
        </w:rPr>
        <w:t xml:space="preserve"> </w:t>
      </w:r>
      <w:r w:rsidRPr="00C67596">
        <w:rPr>
          <w:rFonts w:ascii="Arial" w:hAnsi="Arial" w:cs="Arial"/>
          <w:sz w:val="24"/>
          <w:szCs w:val="24"/>
        </w:rPr>
        <w:t>ou</w:t>
      </w:r>
      <w:r w:rsidRPr="00C67596">
        <w:rPr>
          <w:rFonts w:ascii="Arial" w:hAnsi="Arial" w:cs="Arial"/>
          <w:spacing w:val="-2"/>
          <w:sz w:val="24"/>
          <w:szCs w:val="24"/>
        </w:rPr>
        <w:t xml:space="preserve"> </w:t>
      </w:r>
      <w:r w:rsidRPr="00C67596">
        <w:rPr>
          <w:rFonts w:ascii="Arial" w:hAnsi="Arial" w:cs="Arial"/>
          <w:sz w:val="24"/>
          <w:szCs w:val="24"/>
        </w:rPr>
        <w:t>indemnité.</w:t>
      </w:r>
    </w:p>
    <w:p w14:paraId="306536C7" w14:textId="77777777" w:rsidR="00F3282B" w:rsidRPr="00C67596" w:rsidRDefault="00F3282B" w:rsidP="00A23FFC">
      <w:pPr>
        <w:pStyle w:val="Corpsdetexte"/>
        <w:spacing w:line="360" w:lineRule="auto"/>
        <w:rPr>
          <w:rFonts w:ascii="Arial" w:hAnsi="Arial" w:cs="Arial"/>
          <w:sz w:val="24"/>
          <w:szCs w:val="24"/>
        </w:rPr>
      </w:pPr>
    </w:p>
    <w:p w14:paraId="35F330CF" w14:textId="77777777" w:rsidR="00F3282B" w:rsidRPr="00C67596" w:rsidRDefault="00F3282B" w:rsidP="00A23FFC">
      <w:pPr>
        <w:pStyle w:val="Corpsdetexte"/>
        <w:spacing w:line="360" w:lineRule="auto"/>
        <w:rPr>
          <w:rFonts w:ascii="Arial" w:hAnsi="Arial" w:cs="Arial"/>
          <w:sz w:val="24"/>
          <w:szCs w:val="24"/>
        </w:rPr>
      </w:pPr>
      <w:r w:rsidRPr="00C67596">
        <w:rPr>
          <w:rFonts w:ascii="Arial" w:hAnsi="Arial" w:cs="Arial"/>
          <w:sz w:val="24"/>
          <w:szCs w:val="24"/>
        </w:rPr>
        <w:t>Les dotations qui n’auraient pu, pour quelque raison que ce soit, être remises aux gagnants, seront, au choix de la Société Organisatrice, attribuées aux consommateurs par le biais de son service consommateurs ou dans le cadre d’une autre opération promotionnelle, ou bien adressées à une association caritative.</w:t>
      </w:r>
    </w:p>
    <w:p w14:paraId="4DA437BC" w14:textId="77777777" w:rsidR="00F3282B" w:rsidRPr="00C67596" w:rsidRDefault="00F3282B" w:rsidP="00A23FFC">
      <w:pPr>
        <w:pStyle w:val="Corpsdetexte"/>
        <w:spacing w:line="360" w:lineRule="auto"/>
        <w:rPr>
          <w:rFonts w:ascii="Arial" w:hAnsi="Arial" w:cs="Arial"/>
          <w:sz w:val="24"/>
          <w:szCs w:val="24"/>
        </w:rPr>
      </w:pPr>
      <w:r w:rsidRPr="00C67596">
        <w:rPr>
          <w:rFonts w:ascii="Arial" w:hAnsi="Arial" w:cs="Arial"/>
          <w:sz w:val="24"/>
          <w:szCs w:val="24"/>
        </w:rPr>
        <w:t>En cas de renonciation expresse d'un gagnant à bénéficier de son lot, celui-ci sera conservé par la Société Organisatrice et pourra être utilisé dans le cadre d'une opération ultérieure, si la nature du lot le permet, et sans que la responsabilité de la Société Organisatrice</w:t>
      </w:r>
      <w:r w:rsidRPr="00C67596">
        <w:rPr>
          <w:rFonts w:ascii="Arial" w:hAnsi="Arial" w:cs="Arial"/>
          <w:spacing w:val="-1"/>
          <w:sz w:val="24"/>
          <w:szCs w:val="24"/>
        </w:rPr>
        <w:t xml:space="preserve"> </w:t>
      </w:r>
      <w:r w:rsidRPr="00C67596">
        <w:rPr>
          <w:rFonts w:ascii="Arial" w:hAnsi="Arial" w:cs="Arial"/>
          <w:sz w:val="24"/>
          <w:szCs w:val="24"/>
        </w:rPr>
        <w:t>ne</w:t>
      </w:r>
      <w:r w:rsidRPr="00C67596">
        <w:rPr>
          <w:rFonts w:ascii="Arial" w:hAnsi="Arial" w:cs="Arial"/>
          <w:spacing w:val="-2"/>
          <w:sz w:val="24"/>
          <w:szCs w:val="24"/>
        </w:rPr>
        <w:t xml:space="preserve"> </w:t>
      </w:r>
      <w:r w:rsidRPr="00C67596">
        <w:rPr>
          <w:rFonts w:ascii="Arial" w:hAnsi="Arial" w:cs="Arial"/>
          <w:sz w:val="24"/>
          <w:szCs w:val="24"/>
        </w:rPr>
        <w:t>puisse</w:t>
      </w:r>
      <w:r w:rsidRPr="00C67596">
        <w:rPr>
          <w:rFonts w:ascii="Arial" w:hAnsi="Arial" w:cs="Arial"/>
          <w:spacing w:val="-1"/>
          <w:sz w:val="24"/>
          <w:szCs w:val="24"/>
        </w:rPr>
        <w:t xml:space="preserve"> </w:t>
      </w:r>
      <w:r w:rsidRPr="00C67596">
        <w:rPr>
          <w:rFonts w:ascii="Arial" w:hAnsi="Arial" w:cs="Arial"/>
          <w:sz w:val="24"/>
          <w:szCs w:val="24"/>
        </w:rPr>
        <w:t>être</w:t>
      </w:r>
      <w:r w:rsidRPr="00C67596">
        <w:rPr>
          <w:rFonts w:ascii="Arial" w:hAnsi="Arial" w:cs="Arial"/>
          <w:spacing w:val="-1"/>
          <w:sz w:val="24"/>
          <w:szCs w:val="24"/>
        </w:rPr>
        <w:t xml:space="preserve"> </w:t>
      </w:r>
      <w:r w:rsidRPr="00C67596">
        <w:rPr>
          <w:rFonts w:ascii="Arial" w:hAnsi="Arial" w:cs="Arial"/>
          <w:sz w:val="24"/>
          <w:szCs w:val="24"/>
        </w:rPr>
        <w:t>engagée.</w:t>
      </w:r>
    </w:p>
    <w:p w14:paraId="2FFB0C87" w14:textId="77777777" w:rsidR="00F3282B" w:rsidRPr="00C67596" w:rsidRDefault="00F3282B" w:rsidP="00A23FFC">
      <w:pPr>
        <w:pStyle w:val="Corpsdetexte"/>
        <w:spacing w:line="360" w:lineRule="auto"/>
        <w:rPr>
          <w:rFonts w:ascii="Arial" w:hAnsi="Arial" w:cs="Arial"/>
          <w:sz w:val="24"/>
          <w:szCs w:val="24"/>
        </w:rPr>
      </w:pPr>
    </w:p>
    <w:p w14:paraId="4D1C59BB" w14:textId="77777777" w:rsidR="00F3282B" w:rsidRPr="00C67596" w:rsidRDefault="00F3282B" w:rsidP="00A23FFC">
      <w:pPr>
        <w:widowControl w:val="0"/>
        <w:autoSpaceDE w:val="0"/>
        <w:autoSpaceDN w:val="0"/>
        <w:adjustRightInd w:val="0"/>
        <w:spacing w:line="360" w:lineRule="auto"/>
        <w:jc w:val="both"/>
        <w:rPr>
          <w:rFonts w:ascii="Arial" w:hAnsi="Arial" w:cs="Arial"/>
          <w:lang w:val="fr-FR"/>
        </w:rPr>
      </w:pPr>
      <w:r w:rsidRPr="00C67596">
        <w:rPr>
          <w:rFonts w:ascii="Arial" w:hAnsi="Arial" w:cs="Arial"/>
          <w:lang w:val="fr-FR"/>
        </w:rPr>
        <w:t>Les photographies ou représentations graphiques présentant les gains sont communiquées à titre d'illustration uniquement et ne peuvent en aucun cas être considérées comme étant contractuelles.</w:t>
      </w:r>
    </w:p>
    <w:p w14:paraId="53AB27BC" w14:textId="77777777" w:rsidR="00F3282B" w:rsidRPr="00C67596" w:rsidRDefault="00F3282B" w:rsidP="00A23FFC">
      <w:pPr>
        <w:widowControl w:val="0"/>
        <w:autoSpaceDE w:val="0"/>
        <w:autoSpaceDN w:val="0"/>
        <w:adjustRightInd w:val="0"/>
        <w:spacing w:line="360" w:lineRule="auto"/>
        <w:jc w:val="both"/>
        <w:rPr>
          <w:rFonts w:ascii="Arial" w:hAnsi="Arial" w:cs="Arial"/>
          <w:lang w:val="fr-FR"/>
        </w:rPr>
      </w:pPr>
    </w:p>
    <w:p w14:paraId="6820381A" w14:textId="77777777" w:rsidR="00F3282B" w:rsidRPr="00152FBA" w:rsidRDefault="00F3282B" w:rsidP="00A23FFC">
      <w:pPr>
        <w:widowControl w:val="0"/>
        <w:autoSpaceDE w:val="0"/>
        <w:autoSpaceDN w:val="0"/>
        <w:adjustRightInd w:val="0"/>
        <w:spacing w:line="360" w:lineRule="auto"/>
        <w:jc w:val="both"/>
        <w:rPr>
          <w:rFonts w:ascii="Arial" w:hAnsi="Arial" w:cs="Arial"/>
          <w:highlight w:val="yellow"/>
          <w:lang w:val="fr-FR"/>
        </w:rPr>
      </w:pPr>
      <w:r w:rsidRPr="00C67596">
        <w:rPr>
          <w:rFonts w:ascii="Arial" w:hAnsi="Arial" w:cs="Arial"/>
          <w:lang w:val="fr-FR"/>
        </w:rPr>
        <w:t xml:space="preserve">Les conditions générales éventuellement applicables liées à la jouissance des gains </w:t>
      </w:r>
      <w:r w:rsidRPr="0069511B">
        <w:rPr>
          <w:rFonts w:ascii="Arial" w:hAnsi="Arial" w:cs="Arial"/>
          <w:lang w:val="fr-FR"/>
        </w:rPr>
        <w:t>et des primes devront en tout état de cause être respectées par les participants.</w:t>
      </w:r>
    </w:p>
    <w:p w14:paraId="4031C3F5" w14:textId="02B0CEF3" w:rsidR="0048735A" w:rsidRPr="00C67596" w:rsidRDefault="0048735A" w:rsidP="00A23FFC">
      <w:pPr>
        <w:widowControl w:val="0"/>
        <w:autoSpaceDE w:val="0"/>
        <w:autoSpaceDN w:val="0"/>
        <w:adjustRightInd w:val="0"/>
        <w:spacing w:line="360" w:lineRule="auto"/>
        <w:jc w:val="both"/>
        <w:rPr>
          <w:rFonts w:ascii="Arial" w:hAnsi="Arial" w:cs="Arial"/>
          <w:lang w:val="fr-FR"/>
        </w:rPr>
      </w:pPr>
      <w:r w:rsidRPr="00152FBA">
        <w:rPr>
          <w:rFonts w:ascii="Arial" w:hAnsi="Arial" w:cs="Arial"/>
          <w:lang w:val="fr-FR"/>
        </w:rPr>
        <w:t xml:space="preserve">Via ce lien se trouve les conditions d’utilisation de la e-carte cadeaux </w:t>
      </w:r>
      <w:proofErr w:type="spellStart"/>
      <w:r w:rsidRPr="00152FBA">
        <w:rPr>
          <w:rFonts w:ascii="Arial" w:hAnsi="Arial" w:cs="Arial"/>
          <w:lang w:val="fr-FR"/>
        </w:rPr>
        <w:t>Ethi’Kdo</w:t>
      </w:r>
      <w:proofErr w:type="spellEnd"/>
      <w:r w:rsidRPr="00152FBA">
        <w:rPr>
          <w:rFonts w:ascii="Arial" w:hAnsi="Arial" w:cs="Arial"/>
          <w:lang w:val="fr-FR"/>
        </w:rPr>
        <w:t> : https://www.ethikdo.co/utiliser-carte-cadeau-ethikdo/</w:t>
      </w:r>
    </w:p>
    <w:p w14:paraId="3715315C" w14:textId="77777777" w:rsidR="00F3282B" w:rsidRPr="00C67596" w:rsidRDefault="00F3282B" w:rsidP="00A23FFC">
      <w:pPr>
        <w:widowControl w:val="0"/>
        <w:autoSpaceDE w:val="0"/>
        <w:autoSpaceDN w:val="0"/>
        <w:adjustRightInd w:val="0"/>
        <w:spacing w:line="360" w:lineRule="auto"/>
        <w:jc w:val="both"/>
        <w:rPr>
          <w:rFonts w:ascii="Arial" w:hAnsi="Arial" w:cs="Arial"/>
          <w:lang w:val="fr-FR"/>
        </w:rPr>
      </w:pPr>
    </w:p>
    <w:p w14:paraId="43137030" w14:textId="77777777" w:rsidR="00F3282B" w:rsidRPr="00C67596" w:rsidRDefault="00F3282B" w:rsidP="00A23FFC">
      <w:pPr>
        <w:widowControl w:val="0"/>
        <w:autoSpaceDE w:val="0"/>
        <w:autoSpaceDN w:val="0"/>
        <w:adjustRightInd w:val="0"/>
        <w:spacing w:line="360" w:lineRule="auto"/>
        <w:jc w:val="both"/>
        <w:rPr>
          <w:rFonts w:ascii="Arial" w:hAnsi="Arial" w:cs="Arial"/>
          <w:lang w:val="fr-FR"/>
        </w:rPr>
      </w:pPr>
      <w:r w:rsidRPr="00C67596">
        <w:rPr>
          <w:rFonts w:ascii="Arial" w:hAnsi="Arial" w:cs="Arial"/>
          <w:lang w:val="fr-FR"/>
        </w:rPr>
        <w:t>La Société Organisatrice se dégage de toute responsabilité relative à une éventuelle insatisfaction des gagnants concernant leur lot ou leur prime.</w:t>
      </w:r>
    </w:p>
    <w:p w14:paraId="5BC3AC24" w14:textId="77777777" w:rsidR="00F3282B" w:rsidRPr="00C67596" w:rsidRDefault="00F3282B" w:rsidP="00A23FFC">
      <w:pPr>
        <w:widowControl w:val="0"/>
        <w:autoSpaceDE w:val="0"/>
        <w:autoSpaceDN w:val="0"/>
        <w:adjustRightInd w:val="0"/>
        <w:spacing w:line="360" w:lineRule="auto"/>
        <w:jc w:val="both"/>
        <w:rPr>
          <w:rFonts w:ascii="Arial" w:hAnsi="Arial" w:cs="Arial"/>
          <w:lang w:val="fr-FR"/>
        </w:rPr>
      </w:pPr>
    </w:p>
    <w:p w14:paraId="7D2F74B4" w14:textId="71743E32" w:rsidR="00F3282B" w:rsidRPr="00C67596" w:rsidRDefault="00F3282B" w:rsidP="00E011C5">
      <w:pPr>
        <w:pStyle w:val="Corpsdetexte"/>
        <w:spacing w:line="360" w:lineRule="auto"/>
        <w:rPr>
          <w:rFonts w:ascii="Arial" w:hAnsi="Arial" w:cs="Arial"/>
          <w:sz w:val="24"/>
          <w:szCs w:val="24"/>
        </w:rPr>
      </w:pPr>
      <w:r w:rsidRPr="00C67596">
        <w:rPr>
          <w:rFonts w:ascii="Arial" w:hAnsi="Arial" w:cs="Arial"/>
          <w:sz w:val="24"/>
          <w:szCs w:val="24"/>
        </w:rPr>
        <w:t>Toutes</w:t>
      </w:r>
      <w:r w:rsidRPr="00C67596">
        <w:rPr>
          <w:rFonts w:ascii="Arial" w:hAnsi="Arial" w:cs="Arial"/>
          <w:spacing w:val="-2"/>
          <w:sz w:val="24"/>
          <w:szCs w:val="24"/>
        </w:rPr>
        <w:t xml:space="preserve"> </w:t>
      </w:r>
      <w:r w:rsidRPr="00C67596">
        <w:rPr>
          <w:rFonts w:ascii="Arial" w:hAnsi="Arial" w:cs="Arial"/>
          <w:sz w:val="24"/>
          <w:szCs w:val="24"/>
        </w:rPr>
        <w:t>les</w:t>
      </w:r>
      <w:r w:rsidRPr="00C67596">
        <w:rPr>
          <w:rFonts w:ascii="Arial" w:hAnsi="Arial" w:cs="Arial"/>
          <w:spacing w:val="-2"/>
          <w:sz w:val="24"/>
          <w:szCs w:val="24"/>
        </w:rPr>
        <w:t xml:space="preserve"> </w:t>
      </w:r>
      <w:r w:rsidRPr="00C67596">
        <w:rPr>
          <w:rFonts w:ascii="Arial" w:hAnsi="Arial" w:cs="Arial"/>
          <w:sz w:val="24"/>
          <w:szCs w:val="24"/>
        </w:rPr>
        <w:t>marques</w:t>
      </w:r>
      <w:r w:rsidRPr="00C67596">
        <w:rPr>
          <w:rFonts w:ascii="Arial" w:hAnsi="Arial" w:cs="Arial"/>
          <w:spacing w:val="-1"/>
          <w:sz w:val="24"/>
          <w:szCs w:val="24"/>
        </w:rPr>
        <w:t xml:space="preserve"> </w:t>
      </w:r>
      <w:r w:rsidRPr="00C67596">
        <w:rPr>
          <w:rFonts w:ascii="Arial" w:hAnsi="Arial" w:cs="Arial"/>
          <w:sz w:val="24"/>
          <w:szCs w:val="24"/>
        </w:rPr>
        <w:t>ou</w:t>
      </w:r>
      <w:r w:rsidRPr="00C67596">
        <w:rPr>
          <w:rFonts w:ascii="Arial" w:hAnsi="Arial" w:cs="Arial"/>
          <w:spacing w:val="-3"/>
          <w:sz w:val="24"/>
          <w:szCs w:val="24"/>
        </w:rPr>
        <w:t xml:space="preserve"> </w:t>
      </w:r>
      <w:r w:rsidRPr="00C67596">
        <w:rPr>
          <w:rFonts w:ascii="Arial" w:hAnsi="Arial" w:cs="Arial"/>
          <w:sz w:val="24"/>
          <w:szCs w:val="24"/>
        </w:rPr>
        <w:t>noms</w:t>
      </w:r>
      <w:r w:rsidRPr="00C67596">
        <w:rPr>
          <w:rFonts w:ascii="Arial" w:hAnsi="Arial" w:cs="Arial"/>
          <w:spacing w:val="-1"/>
          <w:sz w:val="24"/>
          <w:szCs w:val="24"/>
        </w:rPr>
        <w:t xml:space="preserve"> </w:t>
      </w:r>
      <w:r w:rsidRPr="00C67596">
        <w:rPr>
          <w:rFonts w:ascii="Arial" w:hAnsi="Arial" w:cs="Arial"/>
          <w:sz w:val="24"/>
          <w:szCs w:val="24"/>
        </w:rPr>
        <w:t>de</w:t>
      </w:r>
      <w:r w:rsidRPr="00C67596">
        <w:rPr>
          <w:rFonts w:ascii="Arial" w:hAnsi="Arial" w:cs="Arial"/>
          <w:spacing w:val="-3"/>
          <w:sz w:val="24"/>
          <w:szCs w:val="24"/>
        </w:rPr>
        <w:t xml:space="preserve"> </w:t>
      </w:r>
      <w:r w:rsidRPr="00C67596">
        <w:rPr>
          <w:rFonts w:ascii="Arial" w:hAnsi="Arial" w:cs="Arial"/>
          <w:sz w:val="24"/>
          <w:szCs w:val="24"/>
        </w:rPr>
        <w:t>produits</w:t>
      </w:r>
      <w:r w:rsidRPr="00C67596">
        <w:rPr>
          <w:rFonts w:ascii="Arial" w:hAnsi="Arial" w:cs="Arial"/>
          <w:spacing w:val="-1"/>
          <w:sz w:val="24"/>
          <w:szCs w:val="24"/>
        </w:rPr>
        <w:t xml:space="preserve"> </w:t>
      </w:r>
      <w:r w:rsidRPr="00C67596">
        <w:rPr>
          <w:rFonts w:ascii="Arial" w:hAnsi="Arial" w:cs="Arial"/>
          <w:sz w:val="24"/>
          <w:szCs w:val="24"/>
        </w:rPr>
        <w:t>cités</w:t>
      </w:r>
      <w:r w:rsidRPr="00C67596">
        <w:rPr>
          <w:rFonts w:ascii="Arial" w:hAnsi="Arial" w:cs="Arial"/>
          <w:spacing w:val="-2"/>
          <w:sz w:val="24"/>
          <w:szCs w:val="24"/>
        </w:rPr>
        <w:t xml:space="preserve"> </w:t>
      </w:r>
      <w:r w:rsidRPr="00C67596">
        <w:rPr>
          <w:rFonts w:ascii="Arial" w:hAnsi="Arial" w:cs="Arial"/>
          <w:sz w:val="24"/>
          <w:szCs w:val="24"/>
        </w:rPr>
        <w:t>sont</w:t>
      </w:r>
      <w:r w:rsidRPr="00C67596">
        <w:rPr>
          <w:rFonts w:ascii="Arial" w:hAnsi="Arial" w:cs="Arial"/>
          <w:spacing w:val="-2"/>
          <w:sz w:val="24"/>
          <w:szCs w:val="24"/>
        </w:rPr>
        <w:t xml:space="preserve"> </w:t>
      </w:r>
      <w:r w:rsidRPr="00C67596">
        <w:rPr>
          <w:rFonts w:ascii="Arial" w:hAnsi="Arial" w:cs="Arial"/>
          <w:sz w:val="24"/>
          <w:szCs w:val="24"/>
        </w:rPr>
        <w:t>des</w:t>
      </w:r>
      <w:r w:rsidRPr="00C67596">
        <w:rPr>
          <w:rFonts w:ascii="Arial" w:hAnsi="Arial" w:cs="Arial"/>
          <w:spacing w:val="-2"/>
          <w:sz w:val="24"/>
          <w:szCs w:val="24"/>
        </w:rPr>
        <w:t xml:space="preserve"> </w:t>
      </w:r>
      <w:r w:rsidRPr="00C67596">
        <w:rPr>
          <w:rFonts w:ascii="Arial" w:hAnsi="Arial" w:cs="Arial"/>
          <w:sz w:val="24"/>
          <w:szCs w:val="24"/>
        </w:rPr>
        <w:t>marques</w:t>
      </w:r>
      <w:r w:rsidRPr="00C67596">
        <w:rPr>
          <w:rFonts w:ascii="Arial" w:hAnsi="Arial" w:cs="Arial"/>
          <w:spacing w:val="-1"/>
          <w:sz w:val="24"/>
          <w:szCs w:val="24"/>
        </w:rPr>
        <w:t xml:space="preserve"> </w:t>
      </w:r>
      <w:r w:rsidRPr="00C67596">
        <w:rPr>
          <w:rFonts w:ascii="Arial" w:hAnsi="Arial" w:cs="Arial"/>
          <w:sz w:val="24"/>
          <w:szCs w:val="24"/>
        </w:rPr>
        <w:t>déposées</w:t>
      </w:r>
      <w:r w:rsidRPr="00C67596">
        <w:rPr>
          <w:rFonts w:ascii="Arial" w:hAnsi="Arial" w:cs="Arial"/>
          <w:spacing w:val="8"/>
          <w:sz w:val="24"/>
          <w:szCs w:val="24"/>
        </w:rPr>
        <w:t xml:space="preserve"> </w:t>
      </w:r>
      <w:r w:rsidRPr="00C67596">
        <w:rPr>
          <w:rFonts w:ascii="Arial" w:hAnsi="Arial" w:cs="Arial"/>
          <w:sz w:val="24"/>
          <w:szCs w:val="24"/>
        </w:rPr>
        <w:t>de</w:t>
      </w:r>
      <w:r w:rsidRPr="00C67596">
        <w:rPr>
          <w:rFonts w:ascii="Arial" w:hAnsi="Arial" w:cs="Arial"/>
          <w:spacing w:val="-1"/>
          <w:sz w:val="24"/>
          <w:szCs w:val="24"/>
        </w:rPr>
        <w:t xml:space="preserve"> </w:t>
      </w:r>
      <w:r w:rsidRPr="00C67596">
        <w:rPr>
          <w:rFonts w:ascii="Arial" w:hAnsi="Arial" w:cs="Arial"/>
          <w:sz w:val="24"/>
          <w:szCs w:val="24"/>
        </w:rPr>
        <w:t>leurs</w:t>
      </w:r>
      <w:r w:rsidRPr="00C67596">
        <w:rPr>
          <w:rFonts w:ascii="Arial" w:hAnsi="Arial" w:cs="Arial"/>
          <w:spacing w:val="-1"/>
          <w:sz w:val="24"/>
          <w:szCs w:val="24"/>
        </w:rPr>
        <w:t xml:space="preserve"> </w:t>
      </w:r>
      <w:r w:rsidRPr="00C67596">
        <w:rPr>
          <w:rFonts w:ascii="Arial" w:hAnsi="Arial" w:cs="Arial"/>
          <w:sz w:val="24"/>
          <w:szCs w:val="24"/>
        </w:rPr>
        <w:t>propriétaires</w:t>
      </w:r>
      <w:r w:rsidRPr="00C67596">
        <w:rPr>
          <w:rFonts w:ascii="Arial" w:hAnsi="Arial" w:cs="Arial"/>
          <w:spacing w:val="-2"/>
          <w:sz w:val="24"/>
          <w:szCs w:val="24"/>
        </w:rPr>
        <w:t xml:space="preserve"> </w:t>
      </w:r>
      <w:r w:rsidRPr="00C67596">
        <w:rPr>
          <w:rFonts w:ascii="Arial" w:hAnsi="Arial" w:cs="Arial"/>
          <w:sz w:val="24"/>
          <w:szCs w:val="24"/>
        </w:rPr>
        <w:t>respectifs.</w:t>
      </w:r>
    </w:p>
    <w:p w14:paraId="209D131B" w14:textId="77777777" w:rsidR="00F3282B" w:rsidRPr="00C67596" w:rsidRDefault="00F3282B" w:rsidP="00A23FFC">
      <w:pPr>
        <w:pStyle w:val="Corpsdetexte"/>
        <w:spacing w:line="360" w:lineRule="auto"/>
        <w:rPr>
          <w:rFonts w:ascii="Arial" w:hAnsi="Arial" w:cs="Arial"/>
          <w:sz w:val="24"/>
          <w:szCs w:val="24"/>
        </w:rPr>
      </w:pPr>
    </w:p>
    <w:p w14:paraId="44F2B412" w14:textId="77777777" w:rsidR="00F3282B" w:rsidRPr="00C67596" w:rsidRDefault="00F3282B" w:rsidP="00A23FFC">
      <w:pPr>
        <w:pStyle w:val="Corpsdetexte"/>
        <w:spacing w:line="360" w:lineRule="auto"/>
        <w:rPr>
          <w:rFonts w:ascii="Arial" w:hAnsi="Arial" w:cs="Arial"/>
          <w:b/>
          <w:sz w:val="24"/>
          <w:szCs w:val="24"/>
        </w:rPr>
      </w:pPr>
      <w:r w:rsidRPr="00C67596">
        <w:rPr>
          <w:rFonts w:ascii="Arial" w:hAnsi="Arial" w:cs="Arial"/>
          <w:b/>
          <w:sz w:val="24"/>
          <w:szCs w:val="24"/>
        </w:rPr>
        <w:t xml:space="preserve">Article </w:t>
      </w:r>
      <w:r w:rsidR="00C37BE0" w:rsidRPr="00C67596">
        <w:rPr>
          <w:rFonts w:ascii="Arial" w:hAnsi="Arial" w:cs="Arial"/>
          <w:b/>
          <w:sz w:val="24"/>
          <w:szCs w:val="24"/>
        </w:rPr>
        <w:t>8</w:t>
      </w:r>
      <w:r w:rsidRPr="00C67596">
        <w:rPr>
          <w:rFonts w:ascii="Arial" w:hAnsi="Arial" w:cs="Arial"/>
          <w:b/>
          <w:sz w:val="24"/>
          <w:szCs w:val="24"/>
        </w:rPr>
        <w:t>. Acceptation du règlement</w:t>
      </w:r>
    </w:p>
    <w:p w14:paraId="2DF2F866" w14:textId="1F0E6F95" w:rsidR="00F3282B" w:rsidRPr="00C67596" w:rsidRDefault="00F3282B" w:rsidP="00A23FFC">
      <w:pPr>
        <w:pStyle w:val="Corpsdetexte"/>
        <w:spacing w:line="360" w:lineRule="auto"/>
        <w:ind w:right="103"/>
        <w:rPr>
          <w:rFonts w:ascii="Arial" w:hAnsi="Arial" w:cs="Arial"/>
          <w:sz w:val="24"/>
          <w:szCs w:val="24"/>
        </w:rPr>
      </w:pPr>
      <w:r w:rsidRPr="00717548">
        <w:rPr>
          <w:rFonts w:ascii="Arial" w:hAnsi="Arial" w:cs="Arial"/>
          <w:sz w:val="24"/>
          <w:szCs w:val="24"/>
        </w:rPr>
        <w:t>La participation au Jeu implique l’acceptation sans réserve par les participants du présent règlement dans son intégralité</w:t>
      </w:r>
      <w:r w:rsidR="0048735A">
        <w:rPr>
          <w:rFonts w:ascii="Arial" w:hAnsi="Arial" w:cs="Arial"/>
          <w:sz w:val="24"/>
          <w:szCs w:val="24"/>
        </w:rPr>
        <w:t>.</w:t>
      </w:r>
    </w:p>
    <w:p w14:paraId="19D82856" w14:textId="77777777" w:rsidR="00F3282B" w:rsidRPr="00C67596" w:rsidRDefault="00F3282B" w:rsidP="00A23FFC">
      <w:pPr>
        <w:pStyle w:val="Corpsdetexte"/>
        <w:spacing w:line="360" w:lineRule="auto"/>
        <w:rPr>
          <w:rFonts w:ascii="Arial" w:hAnsi="Arial" w:cs="Arial"/>
          <w:sz w:val="24"/>
          <w:szCs w:val="24"/>
        </w:rPr>
      </w:pPr>
    </w:p>
    <w:p w14:paraId="14903B32" w14:textId="77777777" w:rsidR="00F3282B" w:rsidRPr="00C67596" w:rsidRDefault="00F3282B" w:rsidP="00A23FFC">
      <w:pPr>
        <w:pStyle w:val="Corpsdetexte"/>
        <w:spacing w:line="360" w:lineRule="auto"/>
        <w:rPr>
          <w:rFonts w:ascii="Arial" w:hAnsi="Arial" w:cs="Arial"/>
          <w:b/>
          <w:sz w:val="24"/>
          <w:szCs w:val="24"/>
        </w:rPr>
      </w:pPr>
      <w:r w:rsidRPr="00C67596">
        <w:rPr>
          <w:rFonts w:ascii="Arial" w:hAnsi="Arial" w:cs="Arial"/>
          <w:b/>
          <w:sz w:val="24"/>
          <w:szCs w:val="24"/>
        </w:rPr>
        <w:t xml:space="preserve">Article </w:t>
      </w:r>
      <w:r w:rsidR="00C37BE0" w:rsidRPr="00C67596">
        <w:rPr>
          <w:rFonts w:ascii="Arial" w:hAnsi="Arial" w:cs="Arial"/>
          <w:b/>
          <w:sz w:val="24"/>
          <w:szCs w:val="24"/>
        </w:rPr>
        <w:t>9</w:t>
      </w:r>
      <w:r w:rsidRPr="00C67596">
        <w:rPr>
          <w:rFonts w:ascii="Arial" w:hAnsi="Arial" w:cs="Arial"/>
          <w:b/>
          <w:sz w:val="24"/>
          <w:szCs w:val="24"/>
        </w:rPr>
        <w:t>. Responsabilité des participants</w:t>
      </w:r>
    </w:p>
    <w:p w14:paraId="7C3B995E" w14:textId="77777777" w:rsidR="00F3282B" w:rsidRPr="00C67596" w:rsidRDefault="00F3282B" w:rsidP="00A23FFC">
      <w:pPr>
        <w:pStyle w:val="Corpsdetexte"/>
        <w:spacing w:before="1" w:line="360" w:lineRule="auto"/>
        <w:rPr>
          <w:rFonts w:ascii="Arial" w:hAnsi="Arial" w:cs="Arial"/>
          <w:sz w:val="24"/>
          <w:szCs w:val="24"/>
        </w:rPr>
      </w:pPr>
      <w:r w:rsidRPr="00C67596">
        <w:rPr>
          <w:rFonts w:ascii="Arial" w:hAnsi="Arial" w:cs="Arial"/>
          <w:sz w:val="24"/>
          <w:szCs w:val="24"/>
        </w:rPr>
        <w:lastRenderedPageBreak/>
        <w:t>Les</w:t>
      </w:r>
      <w:r w:rsidRPr="00C67596">
        <w:rPr>
          <w:rFonts w:ascii="Arial" w:hAnsi="Arial" w:cs="Arial"/>
          <w:spacing w:val="13"/>
          <w:sz w:val="24"/>
          <w:szCs w:val="24"/>
        </w:rPr>
        <w:t xml:space="preserve"> </w:t>
      </w:r>
      <w:r w:rsidRPr="00C67596">
        <w:rPr>
          <w:rFonts w:ascii="Arial" w:hAnsi="Arial" w:cs="Arial"/>
          <w:sz w:val="24"/>
          <w:szCs w:val="24"/>
        </w:rPr>
        <w:t>participants</w:t>
      </w:r>
      <w:r w:rsidRPr="00C67596">
        <w:rPr>
          <w:rFonts w:ascii="Arial" w:hAnsi="Arial" w:cs="Arial"/>
          <w:spacing w:val="12"/>
          <w:sz w:val="24"/>
          <w:szCs w:val="24"/>
        </w:rPr>
        <w:t xml:space="preserve"> </w:t>
      </w:r>
      <w:r w:rsidRPr="00C67596">
        <w:rPr>
          <w:rFonts w:ascii="Arial" w:hAnsi="Arial" w:cs="Arial"/>
          <w:sz w:val="24"/>
          <w:szCs w:val="24"/>
        </w:rPr>
        <w:t>sont</w:t>
      </w:r>
      <w:r w:rsidRPr="00C67596">
        <w:rPr>
          <w:rFonts w:ascii="Arial" w:hAnsi="Arial" w:cs="Arial"/>
          <w:spacing w:val="11"/>
          <w:sz w:val="24"/>
          <w:szCs w:val="24"/>
        </w:rPr>
        <w:t xml:space="preserve"> </w:t>
      </w:r>
      <w:r w:rsidRPr="00C67596">
        <w:rPr>
          <w:rFonts w:ascii="Arial" w:hAnsi="Arial" w:cs="Arial"/>
          <w:sz w:val="24"/>
          <w:szCs w:val="24"/>
        </w:rPr>
        <w:t>tenus</w:t>
      </w:r>
      <w:r w:rsidRPr="00C67596">
        <w:rPr>
          <w:rFonts w:ascii="Arial" w:hAnsi="Arial" w:cs="Arial"/>
          <w:spacing w:val="14"/>
          <w:sz w:val="24"/>
          <w:szCs w:val="24"/>
        </w:rPr>
        <w:t xml:space="preserve"> </w:t>
      </w:r>
      <w:r w:rsidRPr="00C67596">
        <w:rPr>
          <w:rFonts w:ascii="Arial" w:hAnsi="Arial" w:cs="Arial"/>
          <w:sz w:val="24"/>
          <w:szCs w:val="24"/>
        </w:rPr>
        <w:t>de</w:t>
      </w:r>
      <w:r w:rsidRPr="00C67596">
        <w:rPr>
          <w:rFonts w:ascii="Arial" w:hAnsi="Arial" w:cs="Arial"/>
          <w:spacing w:val="11"/>
          <w:sz w:val="24"/>
          <w:szCs w:val="24"/>
        </w:rPr>
        <w:t xml:space="preserve"> </w:t>
      </w:r>
      <w:r w:rsidRPr="00C67596">
        <w:rPr>
          <w:rFonts w:ascii="Arial" w:hAnsi="Arial" w:cs="Arial"/>
          <w:sz w:val="24"/>
          <w:szCs w:val="24"/>
        </w:rPr>
        <w:t>respecter</w:t>
      </w:r>
      <w:r w:rsidRPr="00C67596">
        <w:rPr>
          <w:rFonts w:ascii="Arial" w:hAnsi="Arial" w:cs="Arial"/>
          <w:spacing w:val="12"/>
          <w:sz w:val="24"/>
          <w:szCs w:val="24"/>
        </w:rPr>
        <w:t xml:space="preserve"> </w:t>
      </w:r>
      <w:r w:rsidRPr="00C67596">
        <w:rPr>
          <w:rFonts w:ascii="Arial" w:hAnsi="Arial" w:cs="Arial"/>
          <w:sz w:val="24"/>
          <w:szCs w:val="24"/>
        </w:rPr>
        <w:t>les</w:t>
      </w:r>
      <w:r w:rsidRPr="00C67596">
        <w:rPr>
          <w:rFonts w:ascii="Arial" w:hAnsi="Arial" w:cs="Arial"/>
          <w:spacing w:val="12"/>
          <w:sz w:val="24"/>
          <w:szCs w:val="24"/>
        </w:rPr>
        <w:t xml:space="preserve"> </w:t>
      </w:r>
      <w:r w:rsidRPr="00C67596">
        <w:rPr>
          <w:rFonts w:ascii="Arial" w:hAnsi="Arial" w:cs="Arial"/>
          <w:sz w:val="24"/>
          <w:szCs w:val="24"/>
        </w:rPr>
        <w:t>règles</w:t>
      </w:r>
      <w:r w:rsidRPr="00C67596">
        <w:rPr>
          <w:rFonts w:ascii="Arial" w:hAnsi="Arial" w:cs="Arial"/>
          <w:spacing w:val="14"/>
          <w:sz w:val="24"/>
          <w:szCs w:val="24"/>
        </w:rPr>
        <w:t xml:space="preserve"> </w:t>
      </w:r>
      <w:r w:rsidRPr="00C67596">
        <w:rPr>
          <w:rFonts w:ascii="Arial" w:hAnsi="Arial" w:cs="Arial"/>
          <w:sz w:val="24"/>
          <w:szCs w:val="24"/>
        </w:rPr>
        <w:t>listées</w:t>
      </w:r>
      <w:r w:rsidRPr="00C67596">
        <w:rPr>
          <w:rFonts w:ascii="Arial" w:hAnsi="Arial" w:cs="Arial"/>
          <w:spacing w:val="16"/>
          <w:sz w:val="24"/>
          <w:szCs w:val="24"/>
        </w:rPr>
        <w:t xml:space="preserve"> </w:t>
      </w:r>
      <w:r w:rsidRPr="00C67596">
        <w:rPr>
          <w:rFonts w:ascii="Arial" w:hAnsi="Arial" w:cs="Arial"/>
          <w:sz w:val="24"/>
          <w:szCs w:val="24"/>
        </w:rPr>
        <w:t>dans</w:t>
      </w:r>
      <w:r w:rsidRPr="00C67596">
        <w:rPr>
          <w:rFonts w:ascii="Arial" w:hAnsi="Arial" w:cs="Arial"/>
          <w:spacing w:val="14"/>
          <w:sz w:val="24"/>
          <w:szCs w:val="24"/>
        </w:rPr>
        <w:t xml:space="preserve"> </w:t>
      </w:r>
      <w:r w:rsidRPr="00C67596">
        <w:rPr>
          <w:rFonts w:ascii="Arial" w:hAnsi="Arial" w:cs="Arial"/>
          <w:sz w:val="24"/>
          <w:szCs w:val="24"/>
        </w:rPr>
        <w:t>le</w:t>
      </w:r>
      <w:r w:rsidRPr="00C67596">
        <w:rPr>
          <w:rFonts w:ascii="Arial" w:hAnsi="Arial" w:cs="Arial"/>
          <w:spacing w:val="11"/>
          <w:sz w:val="24"/>
          <w:szCs w:val="24"/>
        </w:rPr>
        <w:t xml:space="preserve"> </w:t>
      </w:r>
      <w:r w:rsidRPr="00C67596">
        <w:rPr>
          <w:rFonts w:ascii="Arial" w:hAnsi="Arial" w:cs="Arial"/>
          <w:sz w:val="24"/>
          <w:szCs w:val="24"/>
        </w:rPr>
        <w:t>présent</w:t>
      </w:r>
      <w:r w:rsidRPr="00C67596">
        <w:rPr>
          <w:rFonts w:ascii="Arial" w:hAnsi="Arial" w:cs="Arial"/>
          <w:spacing w:val="11"/>
          <w:sz w:val="24"/>
          <w:szCs w:val="24"/>
        </w:rPr>
        <w:t xml:space="preserve"> </w:t>
      </w:r>
      <w:r w:rsidRPr="00C67596">
        <w:rPr>
          <w:rFonts w:ascii="Arial" w:hAnsi="Arial" w:cs="Arial"/>
          <w:sz w:val="24"/>
          <w:szCs w:val="24"/>
        </w:rPr>
        <w:t>règlement,</w:t>
      </w:r>
      <w:r w:rsidRPr="00C67596">
        <w:rPr>
          <w:rFonts w:ascii="Arial" w:hAnsi="Arial" w:cs="Arial"/>
          <w:spacing w:val="13"/>
          <w:sz w:val="24"/>
          <w:szCs w:val="24"/>
        </w:rPr>
        <w:t xml:space="preserve"> </w:t>
      </w:r>
      <w:r w:rsidRPr="00C67596">
        <w:rPr>
          <w:rFonts w:ascii="Arial" w:hAnsi="Arial" w:cs="Arial"/>
          <w:sz w:val="24"/>
          <w:szCs w:val="24"/>
        </w:rPr>
        <w:t>notamment</w:t>
      </w:r>
      <w:r w:rsidRPr="00C67596">
        <w:rPr>
          <w:rFonts w:ascii="Arial" w:hAnsi="Arial" w:cs="Arial"/>
          <w:spacing w:val="12"/>
          <w:sz w:val="24"/>
          <w:szCs w:val="24"/>
        </w:rPr>
        <w:t xml:space="preserve"> </w:t>
      </w:r>
      <w:r w:rsidRPr="00C67596">
        <w:rPr>
          <w:rFonts w:ascii="Arial" w:hAnsi="Arial" w:cs="Arial"/>
          <w:sz w:val="24"/>
          <w:szCs w:val="24"/>
        </w:rPr>
        <w:t>l’interdiction de</w:t>
      </w:r>
      <w:r w:rsidRPr="00C67596">
        <w:rPr>
          <w:rFonts w:ascii="Arial" w:hAnsi="Arial" w:cs="Arial"/>
          <w:spacing w:val="-3"/>
          <w:sz w:val="24"/>
          <w:szCs w:val="24"/>
        </w:rPr>
        <w:t xml:space="preserve"> </w:t>
      </w:r>
      <w:r w:rsidRPr="00C67596">
        <w:rPr>
          <w:rFonts w:ascii="Arial" w:hAnsi="Arial" w:cs="Arial"/>
          <w:sz w:val="24"/>
          <w:szCs w:val="24"/>
        </w:rPr>
        <w:t>créer une</w:t>
      </w:r>
      <w:r w:rsidRPr="00C67596">
        <w:rPr>
          <w:rFonts w:ascii="Arial" w:hAnsi="Arial" w:cs="Arial"/>
          <w:spacing w:val="-2"/>
          <w:sz w:val="24"/>
          <w:szCs w:val="24"/>
        </w:rPr>
        <w:t xml:space="preserve"> </w:t>
      </w:r>
      <w:r w:rsidRPr="00C67596">
        <w:rPr>
          <w:rFonts w:ascii="Arial" w:hAnsi="Arial" w:cs="Arial"/>
          <w:sz w:val="24"/>
          <w:szCs w:val="24"/>
        </w:rPr>
        <w:t>fausse</w:t>
      </w:r>
      <w:r w:rsidRPr="00C67596">
        <w:rPr>
          <w:rFonts w:ascii="Arial" w:hAnsi="Arial" w:cs="Arial"/>
          <w:spacing w:val="-2"/>
          <w:sz w:val="24"/>
          <w:szCs w:val="24"/>
        </w:rPr>
        <w:t xml:space="preserve"> </w:t>
      </w:r>
      <w:r w:rsidRPr="00C67596">
        <w:rPr>
          <w:rFonts w:ascii="Arial" w:hAnsi="Arial" w:cs="Arial"/>
          <w:sz w:val="24"/>
          <w:szCs w:val="24"/>
        </w:rPr>
        <w:t>identité</w:t>
      </w:r>
      <w:r w:rsidRPr="00C67596">
        <w:rPr>
          <w:rFonts w:ascii="Arial" w:hAnsi="Arial" w:cs="Arial"/>
          <w:spacing w:val="-1"/>
          <w:sz w:val="24"/>
          <w:szCs w:val="24"/>
        </w:rPr>
        <w:t xml:space="preserve"> </w:t>
      </w:r>
      <w:r w:rsidRPr="00C67596">
        <w:rPr>
          <w:rFonts w:ascii="Arial" w:hAnsi="Arial" w:cs="Arial"/>
          <w:sz w:val="24"/>
          <w:szCs w:val="24"/>
        </w:rPr>
        <w:t>ou</w:t>
      </w:r>
      <w:r w:rsidRPr="00C67596">
        <w:rPr>
          <w:rFonts w:ascii="Arial" w:hAnsi="Arial" w:cs="Arial"/>
          <w:spacing w:val="1"/>
          <w:sz w:val="24"/>
          <w:szCs w:val="24"/>
        </w:rPr>
        <w:t xml:space="preserve"> </w:t>
      </w:r>
      <w:r w:rsidRPr="00C67596">
        <w:rPr>
          <w:rFonts w:ascii="Arial" w:hAnsi="Arial" w:cs="Arial"/>
          <w:sz w:val="24"/>
          <w:szCs w:val="24"/>
        </w:rPr>
        <w:t>usurper</w:t>
      </w:r>
      <w:r w:rsidRPr="00C67596">
        <w:rPr>
          <w:rFonts w:ascii="Arial" w:hAnsi="Arial" w:cs="Arial"/>
          <w:spacing w:val="-1"/>
          <w:sz w:val="24"/>
          <w:szCs w:val="24"/>
        </w:rPr>
        <w:t xml:space="preserve"> </w:t>
      </w:r>
      <w:r w:rsidRPr="00C67596">
        <w:rPr>
          <w:rFonts w:ascii="Arial" w:hAnsi="Arial" w:cs="Arial"/>
          <w:sz w:val="24"/>
          <w:szCs w:val="24"/>
        </w:rPr>
        <w:t>celle</w:t>
      </w:r>
      <w:r w:rsidRPr="00C67596">
        <w:rPr>
          <w:rFonts w:ascii="Arial" w:hAnsi="Arial" w:cs="Arial"/>
          <w:spacing w:val="1"/>
          <w:sz w:val="24"/>
          <w:szCs w:val="24"/>
        </w:rPr>
        <w:t xml:space="preserve"> </w:t>
      </w:r>
      <w:r w:rsidRPr="00C67596">
        <w:rPr>
          <w:rFonts w:ascii="Arial" w:hAnsi="Arial" w:cs="Arial"/>
          <w:sz w:val="24"/>
          <w:szCs w:val="24"/>
        </w:rPr>
        <w:t>d’un tiers.</w:t>
      </w:r>
    </w:p>
    <w:p w14:paraId="1577B1CC" w14:textId="77777777" w:rsidR="00F3282B" w:rsidRPr="00C67596" w:rsidRDefault="00F3282B" w:rsidP="00A23FFC">
      <w:pPr>
        <w:pStyle w:val="Corpsdetexte"/>
        <w:spacing w:before="10" w:line="360" w:lineRule="auto"/>
        <w:rPr>
          <w:rFonts w:ascii="Arial" w:hAnsi="Arial" w:cs="Arial"/>
          <w:sz w:val="24"/>
          <w:szCs w:val="24"/>
        </w:rPr>
      </w:pPr>
    </w:p>
    <w:p w14:paraId="2BECA252" w14:textId="767C192C" w:rsidR="00F3282B" w:rsidRPr="00C67596" w:rsidRDefault="00F3282B" w:rsidP="00A23FFC">
      <w:pPr>
        <w:pStyle w:val="Corpsdetexte"/>
        <w:spacing w:line="360" w:lineRule="auto"/>
        <w:rPr>
          <w:rFonts w:ascii="Arial" w:hAnsi="Arial" w:cs="Arial"/>
          <w:sz w:val="24"/>
          <w:szCs w:val="24"/>
        </w:rPr>
      </w:pPr>
      <w:r w:rsidRPr="00C67596">
        <w:rPr>
          <w:rFonts w:ascii="Arial" w:hAnsi="Arial" w:cs="Arial"/>
          <w:sz w:val="24"/>
          <w:szCs w:val="24"/>
        </w:rPr>
        <w:t>Dans</w:t>
      </w:r>
      <w:r w:rsidRPr="00C67596">
        <w:rPr>
          <w:rFonts w:ascii="Arial" w:hAnsi="Arial" w:cs="Arial"/>
          <w:spacing w:val="-2"/>
          <w:sz w:val="24"/>
          <w:szCs w:val="24"/>
        </w:rPr>
        <w:t xml:space="preserve"> </w:t>
      </w:r>
      <w:r w:rsidRPr="00C67596">
        <w:rPr>
          <w:rFonts w:ascii="Arial" w:hAnsi="Arial" w:cs="Arial"/>
          <w:sz w:val="24"/>
          <w:szCs w:val="24"/>
        </w:rPr>
        <w:t>cette optique,</w:t>
      </w:r>
      <w:r w:rsidRPr="00C67596">
        <w:rPr>
          <w:rFonts w:ascii="Arial" w:hAnsi="Arial" w:cs="Arial"/>
          <w:spacing w:val="-3"/>
          <w:sz w:val="24"/>
          <w:szCs w:val="24"/>
        </w:rPr>
        <w:t xml:space="preserve"> </w:t>
      </w:r>
      <w:r w:rsidRPr="00C67596">
        <w:rPr>
          <w:rFonts w:ascii="Arial" w:hAnsi="Arial" w:cs="Arial"/>
          <w:sz w:val="24"/>
          <w:szCs w:val="24"/>
        </w:rPr>
        <w:t>chaque</w:t>
      </w:r>
      <w:r w:rsidRPr="00C67596">
        <w:rPr>
          <w:rFonts w:ascii="Arial" w:hAnsi="Arial" w:cs="Arial"/>
          <w:spacing w:val="1"/>
          <w:sz w:val="24"/>
          <w:szCs w:val="24"/>
        </w:rPr>
        <w:t xml:space="preserve"> p</w:t>
      </w:r>
      <w:r w:rsidRPr="00C67596">
        <w:rPr>
          <w:rFonts w:ascii="Arial" w:hAnsi="Arial" w:cs="Arial"/>
          <w:sz w:val="24"/>
          <w:szCs w:val="24"/>
        </w:rPr>
        <w:t>articipant</w:t>
      </w:r>
      <w:r w:rsidRPr="00C67596">
        <w:rPr>
          <w:rFonts w:ascii="Arial" w:hAnsi="Arial" w:cs="Arial"/>
          <w:spacing w:val="-2"/>
          <w:sz w:val="24"/>
          <w:szCs w:val="24"/>
        </w:rPr>
        <w:t xml:space="preserve"> </w:t>
      </w:r>
      <w:r w:rsidRPr="00C67596">
        <w:rPr>
          <w:rFonts w:ascii="Arial" w:hAnsi="Arial" w:cs="Arial"/>
          <w:sz w:val="24"/>
          <w:szCs w:val="24"/>
        </w:rPr>
        <w:t>s’engage,</w:t>
      </w:r>
      <w:r w:rsidRPr="00C67596">
        <w:rPr>
          <w:rFonts w:ascii="Arial" w:hAnsi="Arial" w:cs="Arial"/>
          <w:spacing w:val="-1"/>
          <w:sz w:val="24"/>
          <w:szCs w:val="24"/>
        </w:rPr>
        <w:t xml:space="preserve"> </w:t>
      </w:r>
      <w:r w:rsidRPr="00C67596">
        <w:rPr>
          <w:rFonts w:ascii="Arial" w:hAnsi="Arial" w:cs="Arial"/>
          <w:sz w:val="24"/>
          <w:szCs w:val="24"/>
        </w:rPr>
        <w:t>en</w:t>
      </w:r>
      <w:r w:rsidRPr="00C67596">
        <w:rPr>
          <w:rFonts w:ascii="Arial" w:hAnsi="Arial" w:cs="Arial"/>
          <w:spacing w:val="-1"/>
          <w:sz w:val="24"/>
          <w:szCs w:val="24"/>
        </w:rPr>
        <w:t xml:space="preserve"> </w:t>
      </w:r>
      <w:r w:rsidR="00126AFB">
        <w:rPr>
          <w:rFonts w:ascii="Arial" w:hAnsi="Arial" w:cs="Arial"/>
          <w:sz w:val="24"/>
          <w:szCs w:val="24"/>
        </w:rPr>
        <w:t>pl</w:t>
      </w:r>
      <w:r w:rsidRPr="00C67596">
        <w:rPr>
          <w:rFonts w:ascii="Arial" w:hAnsi="Arial" w:cs="Arial"/>
          <w:sz w:val="24"/>
          <w:szCs w:val="24"/>
        </w:rPr>
        <w:t>us</w:t>
      </w:r>
      <w:r w:rsidRPr="00C67596">
        <w:rPr>
          <w:rFonts w:ascii="Arial" w:hAnsi="Arial" w:cs="Arial"/>
          <w:spacing w:val="-1"/>
          <w:sz w:val="24"/>
          <w:szCs w:val="24"/>
        </w:rPr>
        <w:t xml:space="preserve"> </w:t>
      </w:r>
      <w:r w:rsidRPr="00C67596">
        <w:rPr>
          <w:rFonts w:ascii="Arial" w:hAnsi="Arial" w:cs="Arial"/>
          <w:sz w:val="24"/>
          <w:szCs w:val="24"/>
        </w:rPr>
        <w:t>des</w:t>
      </w:r>
      <w:r w:rsidRPr="00C67596">
        <w:rPr>
          <w:rFonts w:ascii="Arial" w:hAnsi="Arial" w:cs="Arial"/>
          <w:spacing w:val="-2"/>
          <w:sz w:val="24"/>
          <w:szCs w:val="24"/>
        </w:rPr>
        <w:t xml:space="preserve"> </w:t>
      </w:r>
      <w:r w:rsidRPr="00C67596">
        <w:rPr>
          <w:rFonts w:ascii="Arial" w:hAnsi="Arial" w:cs="Arial"/>
          <w:sz w:val="24"/>
          <w:szCs w:val="24"/>
        </w:rPr>
        <w:t>règles</w:t>
      </w:r>
      <w:r w:rsidRPr="00C67596">
        <w:rPr>
          <w:rFonts w:ascii="Arial" w:hAnsi="Arial" w:cs="Arial"/>
          <w:spacing w:val="-2"/>
          <w:sz w:val="24"/>
          <w:szCs w:val="24"/>
        </w:rPr>
        <w:t xml:space="preserve"> </w:t>
      </w:r>
      <w:r w:rsidRPr="00C67596">
        <w:rPr>
          <w:rFonts w:ascii="Arial" w:hAnsi="Arial" w:cs="Arial"/>
          <w:sz w:val="24"/>
          <w:szCs w:val="24"/>
        </w:rPr>
        <w:t>listées au</w:t>
      </w:r>
      <w:r w:rsidRPr="00C67596">
        <w:rPr>
          <w:rFonts w:ascii="Arial" w:hAnsi="Arial" w:cs="Arial"/>
          <w:spacing w:val="-3"/>
          <w:sz w:val="24"/>
          <w:szCs w:val="24"/>
        </w:rPr>
        <w:t xml:space="preserve"> </w:t>
      </w:r>
      <w:r w:rsidRPr="00C67596">
        <w:rPr>
          <w:rFonts w:ascii="Arial" w:hAnsi="Arial" w:cs="Arial"/>
          <w:sz w:val="24"/>
          <w:szCs w:val="24"/>
        </w:rPr>
        <w:t>présent</w:t>
      </w:r>
      <w:r w:rsidRPr="00C67596">
        <w:rPr>
          <w:rFonts w:ascii="Arial" w:hAnsi="Arial" w:cs="Arial"/>
          <w:spacing w:val="-3"/>
          <w:sz w:val="24"/>
          <w:szCs w:val="24"/>
        </w:rPr>
        <w:t xml:space="preserve"> </w:t>
      </w:r>
      <w:r w:rsidRPr="00C67596">
        <w:rPr>
          <w:rFonts w:ascii="Arial" w:hAnsi="Arial" w:cs="Arial"/>
          <w:sz w:val="24"/>
          <w:szCs w:val="24"/>
        </w:rPr>
        <w:t>règlement,</w:t>
      </w:r>
      <w:r w:rsidRPr="00C67596">
        <w:rPr>
          <w:rFonts w:ascii="Arial" w:hAnsi="Arial" w:cs="Arial"/>
          <w:spacing w:val="-1"/>
          <w:sz w:val="24"/>
          <w:szCs w:val="24"/>
        </w:rPr>
        <w:t xml:space="preserve"> </w:t>
      </w:r>
      <w:r w:rsidRPr="00C67596">
        <w:rPr>
          <w:rFonts w:ascii="Arial" w:hAnsi="Arial" w:cs="Arial"/>
          <w:sz w:val="24"/>
          <w:szCs w:val="24"/>
        </w:rPr>
        <w:t>à</w:t>
      </w:r>
      <w:r w:rsidRPr="00C67596">
        <w:rPr>
          <w:rFonts w:ascii="Arial" w:hAnsi="Arial" w:cs="Arial"/>
          <w:spacing w:val="-2"/>
          <w:sz w:val="24"/>
          <w:szCs w:val="24"/>
        </w:rPr>
        <w:t xml:space="preserve"> </w:t>
      </w:r>
      <w:r w:rsidRPr="00C67596">
        <w:rPr>
          <w:rFonts w:ascii="Arial" w:hAnsi="Arial" w:cs="Arial"/>
          <w:sz w:val="24"/>
          <w:szCs w:val="24"/>
        </w:rPr>
        <w:t>:</w:t>
      </w:r>
    </w:p>
    <w:p w14:paraId="128D131D" w14:textId="77777777" w:rsidR="00F3282B" w:rsidRPr="00C67596" w:rsidRDefault="00F3282B" w:rsidP="00A23FFC">
      <w:pPr>
        <w:pStyle w:val="Paragraphedeliste"/>
        <w:widowControl w:val="0"/>
        <w:numPr>
          <w:ilvl w:val="0"/>
          <w:numId w:val="2"/>
        </w:numPr>
        <w:tabs>
          <w:tab w:val="left" w:pos="821"/>
        </w:tabs>
        <w:autoSpaceDE w:val="0"/>
        <w:autoSpaceDN w:val="0"/>
        <w:spacing w:line="360" w:lineRule="auto"/>
        <w:ind w:hanging="361"/>
        <w:jc w:val="both"/>
        <w:rPr>
          <w:rFonts w:ascii="Arial" w:hAnsi="Arial" w:cs="Arial"/>
          <w:lang w:val="fr-FR"/>
        </w:rPr>
      </w:pPr>
      <w:r w:rsidRPr="00C67596">
        <w:rPr>
          <w:rFonts w:ascii="Arial" w:hAnsi="Arial" w:cs="Arial"/>
          <w:lang w:val="fr-FR"/>
        </w:rPr>
        <w:t>Ne</w:t>
      </w:r>
      <w:r w:rsidRPr="00C67596">
        <w:rPr>
          <w:rFonts w:ascii="Arial" w:hAnsi="Arial" w:cs="Arial"/>
          <w:spacing w:val="-4"/>
          <w:lang w:val="fr-FR"/>
        </w:rPr>
        <w:t xml:space="preserve"> </w:t>
      </w:r>
      <w:r w:rsidRPr="00C67596">
        <w:rPr>
          <w:rFonts w:ascii="Arial" w:hAnsi="Arial" w:cs="Arial"/>
          <w:lang w:val="fr-FR"/>
        </w:rPr>
        <w:t>pas</w:t>
      </w:r>
      <w:r w:rsidRPr="00C67596">
        <w:rPr>
          <w:rFonts w:ascii="Arial" w:hAnsi="Arial" w:cs="Arial"/>
          <w:spacing w:val="-3"/>
          <w:lang w:val="fr-FR"/>
        </w:rPr>
        <w:t xml:space="preserve"> </w:t>
      </w:r>
      <w:r w:rsidRPr="00C67596">
        <w:rPr>
          <w:rFonts w:ascii="Arial" w:hAnsi="Arial" w:cs="Arial"/>
          <w:lang w:val="fr-FR"/>
        </w:rPr>
        <w:t>créer</w:t>
      </w:r>
      <w:r w:rsidRPr="00C67596">
        <w:rPr>
          <w:rFonts w:ascii="Arial" w:hAnsi="Arial" w:cs="Arial"/>
          <w:spacing w:val="-1"/>
          <w:lang w:val="fr-FR"/>
        </w:rPr>
        <w:t xml:space="preserve"> </w:t>
      </w:r>
      <w:r w:rsidRPr="00C67596">
        <w:rPr>
          <w:rFonts w:ascii="Arial" w:hAnsi="Arial" w:cs="Arial"/>
          <w:lang w:val="fr-FR"/>
        </w:rPr>
        <w:t>une</w:t>
      </w:r>
      <w:r w:rsidRPr="00C67596">
        <w:rPr>
          <w:rFonts w:ascii="Arial" w:hAnsi="Arial" w:cs="Arial"/>
          <w:spacing w:val="-2"/>
          <w:lang w:val="fr-FR"/>
        </w:rPr>
        <w:t xml:space="preserve"> </w:t>
      </w:r>
      <w:r w:rsidRPr="00C67596">
        <w:rPr>
          <w:rFonts w:ascii="Arial" w:hAnsi="Arial" w:cs="Arial"/>
          <w:lang w:val="fr-FR"/>
        </w:rPr>
        <w:t>fausse</w:t>
      </w:r>
      <w:r w:rsidRPr="00C67596">
        <w:rPr>
          <w:rFonts w:ascii="Arial" w:hAnsi="Arial" w:cs="Arial"/>
          <w:spacing w:val="-2"/>
          <w:lang w:val="fr-FR"/>
        </w:rPr>
        <w:t xml:space="preserve"> </w:t>
      </w:r>
      <w:r w:rsidRPr="00C67596">
        <w:rPr>
          <w:rFonts w:ascii="Arial" w:hAnsi="Arial" w:cs="Arial"/>
          <w:lang w:val="fr-FR"/>
        </w:rPr>
        <w:t>identité</w:t>
      </w:r>
      <w:r w:rsidRPr="00C67596">
        <w:rPr>
          <w:rFonts w:ascii="Arial" w:hAnsi="Arial" w:cs="Arial"/>
          <w:spacing w:val="-4"/>
          <w:lang w:val="fr-FR"/>
        </w:rPr>
        <w:t xml:space="preserve"> </w:t>
      </w:r>
      <w:r w:rsidRPr="00C67596">
        <w:rPr>
          <w:rFonts w:ascii="Arial" w:hAnsi="Arial" w:cs="Arial"/>
          <w:lang w:val="fr-FR"/>
        </w:rPr>
        <w:t>ou</w:t>
      </w:r>
      <w:r w:rsidRPr="00C67596">
        <w:rPr>
          <w:rFonts w:ascii="Arial" w:hAnsi="Arial" w:cs="Arial"/>
          <w:spacing w:val="-4"/>
          <w:lang w:val="fr-FR"/>
        </w:rPr>
        <w:t xml:space="preserve"> </w:t>
      </w:r>
      <w:r w:rsidRPr="00C67596">
        <w:rPr>
          <w:rFonts w:ascii="Arial" w:hAnsi="Arial" w:cs="Arial"/>
          <w:lang w:val="fr-FR"/>
        </w:rPr>
        <w:t>usurper</w:t>
      </w:r>
      <w:r w:rsidRPr="00C67596">
        <w:rPr>
          <w:rFonts w:ascii="Arial" w:hAnsi="Arial" w:cs="Arial"/>
          <w:spacing w:val="-3"/>
          <w:lang w:val="fr-FR"/>
        </w:rPr>
        <w:t xml:space="preserve"> </w:t>
      </w:r>
      <w:r w:rsidRPr="00C67596">
        <w:rPr>
          <w:rFonts w:ascii="Arial" w:hAnsi="Arial" w:cs="Arial"/>
          <w:lang w:val="fr-FR"/>
        </w:rPr>
        <w:t>l’identité</w:t>
      </w:r>
      <w:r w:rsidRPr="00C67596">
        <w:rPr>
          <w:rFonts w:ascii="Arial" w:hAnsi="Arial" w:cs="Arial"/>
          <w:spacing w:val="-1"/>
          <w:lang w:val="fr-FR"/>
        </w:rPr>
        <w:t xml:space="preserve"> </w:t>
      </w:r>
      <w:r w:rsidRPr="00C67596">
        <w:rPr>
          <w:rFonts w:ascii="Arial" w:hAnsi="Arial" w:cs="Arial"/>
          <w:lang w:val="fr-FR"/>
        </w:rPr>
        <w:t>d’un</w:t>
      </w:r>
      <w:r w:rsidRPr="00C67596">
        <w:rPr>
          <w:rFonts w:ascii="Arial" w:hAnsi="Arial" w:cs="Arial"/>
          <w:spacing w:val="-3"/>
          <w:lang w:val="fr-FR"/>
        </w:rPr>
        <w:t xml:space="preserve"> </w:t>
      </w:r>
      <w:r w:rsidRPr="00C67596">
        <w:rPr>
          <w:rFonts w:ascii="Arial" w:hAnsi="Arial" w:cs="Arial"/>
          <w:lang w:val="fr-FR"/>
        </w:rPr>
        <w:t>tiers</w:t>
      </w:r>
      <w:r w:rsidRPr="00C67596">
        <w:rPr>
          <w:rFonts w:ascii="Arial" w:hAnsi="Arial" w:cs="Arial"/>
          <w:spacing w:val="-2"/>
          <w:lang w:val="fr-FR"/>
        </w:rPr>
        <w:t xml:space="preserve"> </w:t>
      </w:r>
      <w:r w:rsidRPr="00C67596">
        <w:rPr>
          <w:rFonts w:ascii="Arial" w:hAnsi="Arial" w:cs="Arial"/>
          <w:lang w:val="fr-FR"/>
        </w:rPr>
        <w:t>;</w:t>
      </w:r>
    </w:p>
    <w:p w14:paraId="492300A6" w14:textId="025B8344" w:rsidR="00F3282B" w:rsidRPr="00C67596" w:rsidRDefault="00F3282B" w:rsidP="00A23FFC">
      <w:pPr>
        <w:pStyle w:val="Paragraphedeliste"/>
        <w:widowControl w:val="0"/>
        <w:numPr>
          <w:ilvl w:val="0"/>
          <w:numId w:val="2"/>
        </w:numPr>
        <w:tabs>
          <w:tab w:val="left" w:pos="821"/>
        </w:tabs>
        <w:autoSpaceDE w:val="0"/>
        <w:autoSpaceDN w:val="0"/>
        <w:spacing w:line="360" w:lineRule="auto"/>
        <w:ind w:right="106"/>
        <w:jc w:val="both"/>
        <w:rPr>
          <w:rFonts w:ascii="Arial" w:hAnsi="Arial" w:cs="Arial"/>
          <w:lang w:val="fr-FR"/>
        </w:rPr>
      </w:pPr>
      <w:r w:rsidRPr="00C67596">
        <w:rPr>
          <w:rFonts w:ascii="Arial" w:hAnsi="Arial" w:cs="Arial"/>
          <w:lang w:val="fr-FR"/>
        </w:rPr>
        <w:t>Ne</w:t>
      </w:r>
      <w:r w:rsidRPr="00C67596">
        <w:rPr>
          <w:rFonts w:ascii="Arial" w:hAnsi="Arial" w:cs="Arial"/>
          <w:spacing w:val="9"/>
          <w:lang w:val="fr-FR"/>
        </w:rPr>
        <w:t xml:space="preserve"> </w:t>
      </w:r>
      <w:r w:rsidRPr="00C67596">
        <w:rPr>
          <w:rFonts w:ascii="Arial" w:hAnsi="Arial" w:cs="Arial"/>
          <w:lang w:val="fr-FR"/>
        </w:rPr>
        <w:t>pas</w:t>
      </w:r>
      <w:r w:rsidRPr="00C67596">
        <w:rPr>
          <w:rFonts w:ascii="Arial" w:hAnsi="Arial" w:cs="Arial"/>
          <w:spacing w:val="10"/>
          <w:lang w:val="fr-FR"/>
        </w:rPr>
        <w:t xml:space="preserve"> </w:t>
      </w:r>
      <w:r w:rsidRPr="00C67596">
        <w:rPr>
          <w:rFonts w:ascii="Arial" w:hAnsi="Arial" w:cs="Arial"/>
          <w:lang w:val="fr-FR"/>
        </w:rPr>
        <w:t>reproduire</w:t>
      </w:r>
      <w:r w:rsidRPr="00C67596">
        <w:rPr>
          <w:rFonts w:ascii="Arial" w:hAnsi="Arial" w:cs="Arial"/>
          <w:spacing w:val="9"/>
          <w:lang w:val="fr-FR"/>
        </w:rPr>
        <w:t xml:space="preserve"> </w:t>
      </w:r>
      <w:r w:rsidRPr="00C67596">
        <w:rPr>
          <w:rFonts w:ascii="Arial" w:hAnsi="Arial" w:cs="Arial"/>
          <w:lang w:val="fr-FR"/>
        </w:rPr>
        <w:t>et/ou</w:t>
      </w:r>
      <w:r w:rsidRPr="00C67596">
        <w:rPr>
          <w:rFonts w:ascii="Arial" w:hAnsi="Arial" w:cs="Arial"/>
          <w:spacing w:val="8"/>
          <w:lang w:val="fr-FR"/>
        </w:rPr>
        <w:t xml:space="preserve"> </w:t>
      </w:r>
      <w:r w:rsidRPr="00C67596">
        <w:rPr>
          <w:rFonts w:ascii="Arial" w:hAnsi="Arial" w:cs="Arial"/>
          <w:lang w:val="fr-FR"/>
        </w:rPr>
        <w:t>utiliser</w:t>
      </w:r>
      <w:r w:rsidRPr="00C67596">
        <w:rPr>
          <w:rFonts w:ascii="Arial" w:hAnsi="Arial" w:cs="Arial"/>
          <w:spacing w:val="9"/>
          <w:lang w:val="fr-FR"/>
        </w:rPr>
        <w:t xml:space="preserve"> </w:t>
      </w:r>
      <w:r w:rsidRPr="00C67596">
        <w:rPr>
          <w:rFonts w:ascii="Arial" w:hAnsi="Arial" w:cs="Arial"/>
          <w:lang w:val="fr-FR"/>
        </w:rPr>
        <w:t>la</w:t>
      </w:r>
      <w:r w:rsidRPr="00C67596">
        <w:rPr>
          <w:rFonts w:ascii="Arial" w:hAnsi="Arial" w:cs="Arial"/>
          <w:spacing w:val="9"/>
          <w:lang w:val="fr-FR"/>
        </w:rPr>
        <w:t xml:space="preserve"> </w:t>
      </w:r>
      <w:r w:rsidRPr="00C67596">
        <w:rPr>
          <w:rFonts w:ascii="Arial" w:hAnsi="Arial" w:cs="Arial"/>
          <w:lang w:val="fr-FR"/>
        </w:rPr>
        <w:t>marque,</w:t>
      </w:r>
      <w:r w:rsidRPr="00C67596">
        <w:rPr>
          <w:rFonts w:ascii="Arial" w:hAnsi="Arial" w:cs="Arial"/>
          <w:spacing w:val="11"/>
          <w:lang w:val="fr-FR"/>
        </w:rPr>
        <w:t xml:space="preserve"> </w:t>
      </w:r>
      <w:r w:rsidRPr="00C67596">
        <w:rPr>
          <w:rFonts w:ascii="Arial" w:hAnsi="Arial" w:cs="Arial"/>
          <w:lang w:val="fr-FR"/>
        </w:rPr>
        <w:t>la</w:t>
      </w:r>
      <w:r w:rsidRPr="00C67596">
        <w:rPr>
          <w:rFonts w:ascii="Arial" w:hAnsi="Arial" w:cs="Arial"/>
          <w:spacing w:val="11"/>
          <w:lang w:val="fr-FR"/>
        </w:rPr>
        <w:t xml:space="preserve"> </w:t>
      </w:r>
      <w:r w:rsidRPr="00C67596">
        <w:rPr>
          <w:rFonts w:ascii="Arial" w:hAnsi="Arial" w:cs="Arial"/>
          <w:lang w:val="fr-FR"/>
        </w:rPr>
        <w:t>dénomination</w:t>
      </w:r>
      <w:r w:rsidRPr="00C67596">
        <w:rPr>
          <w:rFonts w:ascii="Arial" w:hAnsi="Arial" w:cs="Arial"/>
          <w:spacing w:val="9"/>
          <w:lang w:val="fr-FR"/>
        </w:rPr>
        <w:t xml:space="preserve"> </w:t>
      </w:r>
      <w:r w:rsidRPr="00C67596">
        <w:rPr>
          <w:rFonts w:ascii="Arial" w:hAnsi="Arial" w:cs="Arial"/>
          <w:lang w:val="fr-FR"/>
        </w:rPr>
        <w:t>sociale,</w:t>
      </w:r>
      <w:r w:rsidRPr="00C67596">
        <w:rPr>
          <w:rFonts w:ascii="Arial" w:hAnsi="Arial" w:cs="Arial"/>
          <w:spacing w:val="11"/>
          <w:lang w:val="fr-FR"/>
        </w:rPr>
        <w:t xml:space="preserve"> </w:t>
      </w:r>
      <w:r w:rsidRPr="00C67596">
        <w:rPr>
          <w:rFonts w:ascii="Arial" w:hAnsi="Arial" w:cs="Arial"/>
          <w:lang w:val="fr-FR"/>
        </w:rPr>
        <w:t>le</w:t>
      </w:r>
      <w:r w:rsidRPr="00C67596">
        <w:rPr>
          <w:rFonts w:ascii="Arial" w:hAnsi="Arial" w:cs="Arial"/>
          <w:spacing w:val="11"/>
          <w:lang w:val="fr-FR"/>
        </w:rPr>
        <w:t xml:space="preserve"> </w:t>
      </w:r>
      <w:r w:rsidRPr="00C67596">
        <w:rPr>
          <w:rFonts w:ascii="Arial" w:hAnsi="Arial" w:cs="Arial"/>
          <w:lang w:val="fr-FR"/>
        </w:rPr>
        <w:t>logo</w:t>
      </w:r>
      <w:r w:rsidRPr="00C67596">
        <w:rPr>
          <w:rFonts w:ascii="Arial" w:hAnsi="Arial" w:cs="Arial"/>
          <w:spacing w:val="9"/>
          <w:lang w:val="fr-FR"/>
        </w:rPr>
        <w:t xml:space="preserve"> </w:t>
      </w:r>
      <w:r w:rsidRPr="00C67596">
        <w:rPr>
          <w:rFonts w:ascii="Arial" w:hAnsi="Arial" w:cs="Arial"/>
          <w:lang w:val="fr-FR"/>
        </w:rPr>
        <w:t>ou</w:t>
      </w:r>
      <w:r w:rsidRPr="00C67596">
        <w:rPr>
          <w:rFonts w:ascii="Arial" w:hAnsi="Arial" w:cs="Arial"/>
          <w:spacing w:val="11"/>
          <w:lang w:val="fr-FR"/>
        </w:rPr>
        <w:t xml:space="preserve"> </w:t>
      </w:r>
      <w:r w:rsidRPr="00C67596">
        <w:rPr>
          <w:rFonts w:ascii="Arial" w:hAnsi="Arial" w:cs="Arial"/>
          <w:lang w:val="fr-FR"/>
        </w:rPr>
        <w:t>tout</w:t>
      </w:r>
      <w:r w:rsidRPr="00C67596">
        <w:rPr>
          <w:rFonts w:ascii="Arial" w:hAnsi="Arial" w:cs="Arial"/>
          <w:spacing w:val="8"/>
          <w:lang w:val="fr-FR"/>
        </w:rPr>
        <w:t xml:space="preserve"> </w:t>
      </w:r>
      <w:r w:rsidRPr="00C67596">
        <w:rPr>
          <w:rFonts w:ascii="Arial" w:hAnsi="Arial" w:cs="Arial"/>
          <w:lang w:val="fr-FR"/>
        </w:rPr>
        <w:t>signe</w:t>
      </w:r>
      <w:r w:rsidRPr="00C67596">
        <w:rPr>
          <w:rFonts w:ascii="Arial" w:hAnsi="Arial" w:cs="Arial"/>
          <w:spacing w:val="9"/>
          <w:lang w:val="fr-FR"/>
        </w:rPr>
        <w:t xml:space="preserve"> </w:t>
      </w:r>
      <w:r w:rsidRPr="00C67596">
        <w:rPr>
          <w:rFonts w:ascii="Arial" w:hAnsi="Arial" w:cs="Arial"/>
          <w:lang w:val="fr-FR"/>
        </w:rPr>
        <w:t>distinctif</w:t>
      </w:r>
      <w:r w:rsidRPr="00C67596">
        <w:rPr>
          <w:rFonts w:ascii="Arial" w:hAnsi="Arial" w:cs="Arial"/>
          <w:spacing w:val="9"/>
          <w:lang w:val="fr-FR"/>
        </w:rPr>
        <w:t xml:space="preserve"> </w:t>
      </w:r>
      <w:r w:rsidRPr="00C67596">
        <w:rPr>
          <w:rFonts w:ascii="Arial" w:hAnsi="Arial" w:cs="Arial"/>
          <w:lang w:val="fr-FR"/>
        </w:rPr>
        <w:t xml:space="preserve">d’un </w:t>
      </w:r>
      <w:r w:rsidR="0053374D" w:rsidRPr="00C67596">
        <w:rPr>
          <w:rFonts w:ascii="Arial" w:hAnsi="Arial" w:cs="Arial"/>
          <w:lang w:val="fr-FR"/>
        </w:rPr>
        <w:t>tiers ;</w:t>
      </w:r>
    </w:p>
    <w:p w14:paraId="5EDCB439" w14:textId="77777777" w:rsidR="00F3282B" w:rsidRPr="00C67596" w:rsidRDefault="00F3282B" w:rsidP="00A23FFC">
      <w:pPr>
        <w:pStyle w:val="Paragraphedeliste"/>
        <w:widowControl w:val="0"/>
        <w:numPr>
          <w:ilvl w:val="0"/>
          <w:numId w:val="2"/>
        </w:numPr>
        <w:tabs>
          <w:tab w:val="left" w:pos="821"/>
        </w:tabs>
        <w:autoSpaceDE w:val="0"/>
        <w:autoSpaceDN w:val="0"/>
        <w:spacing w:before="1" w:line="360" w:lineRule="auto"/>
        <w:ind w:hanging="361"/>
        <w:jc w:val="both"/>
        <w:rPr>
          <w:rFonts w:ascii="Arial" w:hAnsi="Arial" w:cs="Arial"/>
          <w:lang w:val="fr-FR"/>
        </w:rPr>
      </w:pPr>
      <w:r w:rsidRPr="00C67596">
        <w:rPr>
          <w:rFonts w:ascii="Arial" w:hAnsi="Arial" w:cs="Arial"/>
          <w:lang w:val="fr-FR"/>
        </w:rPr>
        <w:t>Ne</w:t>
      </w:r>
      <w:r w:rsidRPr="00C67596">
        <w:rPr>
          <w:rFonts w:ascii="Arial" w:hAnsi="Arial" w:cs="Arial"/>
          <w:spacing w:val="-3"/>
          <w:lang w:val="fr-FR"/>
        </w:rPr>
        <w:t xml:space="preserve"> </w:t>
      </w:r>
      <w:r w:rsidRPr="00C67596">
        <w:rPr>
          <w:rFonts w:ascii="Arial" w:hAnsi="Arial" w:cs="Arial"/>
          <w:lang w:val="fr-FR"/>
        </w:rPr>
        <w:t>pas</w:t>
      </w:r>
      <w:r w:rsidRPr="00C67596">
        <w:rPr>
          <w:rFonts w:ascii="Arial" w:hAnsi="Arial" w:cs="Arial"/>
          <w:spacing w:val="-1"/>
          <w:lang w:val="fr-FR"/>
        </w:rPr>
        <w:t xml:space="preserve"> </w:t>
      </w:r>
      <w:r w:rsidRPr="00C67596">
        <w:rPr>
          <w:rFonts w:ascii="Arial" w:hAnsi="Arial" w:cs="Arial"/>
          <w:lang w:val="fr-FR"/>
        </w:rPr>
        <w:t>réaliser</w:t>
      </w:r>
      <w:r w:rsidRPr="00C67596">
        <w:rPr>
          <w:rFonts w:ascii="Arial" w:hAnsi="Arial" w:cs="Arial"/>
          <w:spacing w:val="-3"/>
          <w:lang w:val="fr-FR"/>
        </w:rPr>
        <w:t xml:space="preserve"> </w:t>
      </w:r>
      <w:r w:rsidRPr="00C67596">
        <w:rPr>
          <w:rFonts w:ascii="Arial" w:hAnsi="Arial" w:cs="Arial"/>
          <w:lang w:val="fr-FR"/>
        </w:rPr>
        <w:t>un projet contraire</w:t>
      </w:r>
      <w:r w:rsidRPr="00C67596">
        <w:rPr>
          <w:rFonts w:ascii="Arial" w:hAnsi="Arial" w:cs="Arial"/>
          <w:spacing w:val="-1"/>
          <w:lang w:val="fr-FR"/>
        </w:rPr>
        <w:t xml:space="preserve"> </w:t>
      </w:r>
      <w:r w:rsidRPr="00C67596">
        <w:rPr>
          <w:rFonts w:ascii="Arial" w:hAnsi="Arial" w:cs="Arial"/>
          <w:lang w:val="fr-FR"/>
        </w:rPr>
        <w:t>aux</w:t>
      </w:r>
      <w:r w:rsidRPr="00C67596">
        <w:rPr>
          <w:rFonts w:ascii="Arial" w:hAnsi="Arial" w:cs="Arial"/>
          <w:spacing w:val="-1"/>
          <w:lang w:val="fr-FR"/>
        </w:rPr>
        <w:t xml:space="preserve"> </w:t>
      </w:r>
      <w:r w:rsidRPr="00C67596">
        <w:rPr>
          <w:rFonts w:ascii="Arial" w:hAnsi="Arial" w:cs="Arial"/>
          <w:lang w:val="fr-FR"/>
        </w:rPr>
        <w:t>intérêts</w:t>
      </w:r>
      <w:r w:rsidRPr="00C67596">
        <w:rPr>
          <w:rFonts w:ascii="Arial" w:hAnsi="Arial" w:cs="Arial"/>
          <w:spacing w:val="-1"/>
          <w:lang w:val="fr-FR"/>
        </w:rPr>
        <w:t xml:space="preserve"> </w:t>
      </w:r>
      <w:r w:rsidRPr="00C67596">
        <w:rPr>
          <w:rFonts w:ascii="Arial" w:hAnsi="Arial" w:cs="Arial"/>
          <w:lang w:val="fr-FR"/>
        </w:rPr>
        <w:t>de</w:t>
      </w:r>
      <w:r w:rsidRPr="00C67596">
        <w:rPr>
          <w:rFonts w:ascii="Arial" w:hAnsi="Arial" w:cs="Arial"/>
          <w:spacing w:val="-1"/>
          <w:lang w:val="fr-FR"/>
        </w:rPr>
        <w:t xml:space="preserve"> </w:t>
      </w:r>
      <w:r w:rsidRPr="00C67596">
        <w:rPr>
          <w:rFonts w:ascii="Arial" w:hAnsi="Arial" w:cs="Arial"/>
          <w:lang w:val="fr-FR"/>
        </w:rPr>
        <w:t>la Société</w:t>
      </w:r>
      <w:r w:rsidRPr="00C67596">
        <w:rPr>
          <w:rFonts w:ascii="Arial" w:hAnsi="Arial" w:cs="Arial"/>
          <w:spacing w:val="-3"/>
          <w:lang w:val="fr-FR"/>
        </w:rPr>
        <w:t xml:space="preserve"> </w:t>
      </w:r>
      <w:r w:rsidRPr="00C67596">
        <w:rPr>
          <w:rFonts w:ascii="Arial" w:hAnsi="Arial" w:cs="Arial"/>
          <w:lang w:val="fr-FR"/>
        </w:rPr>
        <w:t>Organisatrice</w:t>
      </w:r>
      <w:r w:rsidRPr="00C67596">
        <w:rPr>
          <w:rFonts w:ascii="Arial" w:hAnsi="Arial" w:cs="Arial"/>
          <w:spacing w:val="-2"/>
          <w:lang w:val="fr-FR"/>
        </w:rPr>
        <w:t xml:space="preserve"> </w:t>
      </w:r>
      <w:r w:rsidRPr="00C67596">
        <w:rPr>
          <w:rFonts w:ascii="Arial" w:hAnsi="Arial" w:cs="Arial"/>
          <w:lang w:val="fr-FR"/>
        </w:rPr>
        <w:t>;</w:t>
      </w:r>
    </w:p>
    <w:p w14:paraId="53FAD954" w14:textId="77777777" w:rsidR="00F3282B" w:rsidRPr="00C67596" w:rsidRDefault="00F3282B" w:rsidP="00A23FFC">
      <w:pPr>
        <w:pStyle w:val="Paragraphedeliste"/>
        <w:widowControl w:val="0"/>
        <w:numPr>
          <w:ilvl w:val="0"/>
          <w:numId w:val="2"/>
        </w:numPr>
        <w:tabs>
          <w:tab w:val="left" w:pos="821"/>
        </w:tabs>
        <w:autoSpaceDE w:val="0"/>
        <w:autoSpaceDN w:val="0"/>
        <w:spacing w:line="360" w:lineRule="auto"/>
        <w:ind w:right="102"/>
        <w:jc w:val="both"/>
        <w:rPr>
          <w:rFonts w:ascii="Arial" w:hAnsi="Arial" w:cs="Arial"/>
          <w:lang w:val="fr-FR"/>
        </w:rPr>
      </w:pPr>
      <w:r w:rsidRPr="00C67596">
        <w:rPr>
          <w:rFonts w:ascii="Arial" w:hAnsi="Arial" w:cs="Arial"/>
          <w:lang w:val="fr-FR"/>
        </w:rPr>
        <w:t>D’une manière générale, ne pas transmettre des éléments qui portent atteinte aux droits de propriété</w:t>
      </w:r>
      <w:r w:rsidRPr="00C67596">
        <w:rPr>
          <w:rFonts w:ascii="Arial" w:hAnsi="Arial" w:cs="Arial"/>
          <w:spacing w:val="1"/>
          <w:lang w:val="fr-FR"/>
        </w:rPr>
        <w:t xml:space="preserve"> </w:t>
      </w:r>
      <w:r w:rsidRPr="00C67596">
        <w:rPr>
          <w:rFonts w:ascii="Arial" w:hAnsi="Arial" w:cs="Arial"/>
          <w:lang w:val="fr-FR"/>
        </w:rPr>
        <w:t>intellectuelle ou aux droits des tiers et notamment le droit des marques, le droit de la personne ou le</w:t>
      </w:r>
      <w:r w:rsidRPr="00C67596">
        <w:rPr>
          <w:rFonts w:ascii="Arial" w:hAnsi="Arial" w:cs="Arial"/>
          <w:spacing w:val="1"/>
          <w:lang w:val="fr-FR"/>
        </w:rPr>
        <w:t xml:space="preserve"> </w:t>
      </w:r>
      <w:r w:rsidRPr="00C67596">
        <w:rPr>
          <w:rFonts w:ascii="Arial" w:hAnsi="Arial" w:cs="Arial"/>
          <w:lang w:val="fr-FR"/>
        </w:rPr>
        <w:t>droit d’auteur.</w:t>
      </w:r>
    </w:p>
    <w:p w14:paraId="24EAB3C2" w14:textId="77777777" w:rsidR="00F3282B" w:rsidRPr="00C67596" w:rsidRDefault="00F3282B" w:rsidP="00A23FFC">
      <w:pPr>
        <w:pStyle w:val="Corpsdetexte"/>
        <w:spacing w:before="1" w:line="360" w:lineRule="auto"/>
        <w:rPr>
          <w:rFonts w:ascii="Arial" w:hAnsi="Arial" w:cs="Arial"/>
          <w:sz w:val="24"/>
          <w:szCs w:val="24"/>
        </w:rPr>
      </w:pPr>
    </w:p>
    <w:p w14:paraId="5AFECFA6" w14:textId="242DA590" w:rsidR="00F3282B" w:rsidRPr="00C67596" w:rsidRDefault="00F3282B" w:rsidP="00A23FFC">
      <w:pPr>
        <w:pStyle w:val="Corpsdetexte"/>
        <w:spacing w:line="360" w:lineRule="auto"/>
        <w:rPr>
          <w:rFonts w:ascii="Arial" w:hAnsi="Arial" w:cs="Arial"/>
          <w:sz w:val="24"/>
          <w:szCs w:val="24"/>
        </w:rPr>
      </w:pPr>
      <w:r w:rsidRPr="00C67596">
        <w:rPr>
          <w:rFonts w:ascii="Arial" w:hAnsi="Arial" w:cs="Arial"/>
          <w:sz w:val="24"/>
          <w:szCs w:val="24"/>
        </w:rPr>
        <w:t>Toute</w:t>
      </w:r>
      <w:r w:rsidRPr="00C67596">
        <w:rPr>
          <w:rFonts w:ascii="Arial" w:hAnsi="Arial" w:cs="Arial"/>
          <w:spacing w:val="-1"/>
          <w:sz w:val="24"/>
          <w:szCs w:val="24"/>
        </w:rPr>
        <w:t xml:space="preserve"> </w:t>
      </w:r>
      <w:r w:rsidRPr="00C67596">
        <w:rPr>
          <w:rFonts w:ascii="Arial" w:hAnsi="Arial" w:cs="Arial"/>
          <w:sz w:val="24"/>
          <w:szCs w:val="24"/>
        </w:rPr>
        <w:t>participation</w:t>
      </w:r>
      <w:r w:rsidRPr="00C67596">
        <w:rPr>
          <w:rFonts w:ascii="Arial" w:hAnsi="Arial" w:cs="Arial"/>
          <w:spacing w:val="-3"/>
          <w:sz w:val="24"/>
          <w:szCs w:val="24"/>
        </w:rPr>
        <w:t xml:space="preserve"> </w:t>
      </w:r>
      <w:r w:rsidRPr="00C67596">
        <w:rPr>
          <w:rFonts w:ascii="Arial" w:hAnsi="Arial" w:cs="Arial"/>
          <w:sz w:val="24"/>
          <w:szCs w:val="24"/>
        </w:rPr>
        <w:t>qui</w:t>
      </w:r>
      <w:r w:rsidRPr="00C67596">
        <w:rPr>
          <w:rFonts w:ascii="Arial" w:hAnsi="Arial" w:cs="Arial"/>
          <w:spacing w:val="-2"/>
          <w:sz w:val="24"/>
          <w:szCs w:val="24"/>
        </w:rPr>
        <w:t xml:space="preserve"> </w:t>
      </w:r>
      <w:r w:rsidRPr="00C67596">
        <w:rPr>
          <w:rFonts w:ascii="Arial" w:hAnsi="Arial" w:cs="Arial"/>
          <w:sz w:val="24"/>
          <w:szCs w:val="24"/>
        </w:rPr>
        <w:t>ne</w:t>
      </w:r>
      <w:r w:rsidRPr="00C67596">
        <w:rPr>
          <w:rFonts w:ascii="Arial" w:hAnsi="Arial" w:cs="Arial"/>
          <w:spacing w:val="-2"/>
          <w:sz w:val="24"/>
          <w:szCs w:val="24"/>
        </w:rPr>
        <w:t xml:space="preserve"> </w:t>
      </w:r>
      <w:r w:rsidRPr="00C67596">
        <w:rPr>
          <w:rFonts w:ascii="Arial" w:hAnsi="Arial" w:cs="Arial"/>
          <w:sz w:val="24"/>
          <w:szCs w:val="24"/>
        </w:rPr>
        <w:t>respectera</w:t>
      </w:r>
      <w:r w:rsidRPr="00C67596">
        <w:rPr>
          <w:rFonts w:ascii="Arial" w:hAnsi="Arial" w:cs="Arial"/>
          <w:spacing w:val="-3"/>
          <w:sz w:val="24"/>
          <w:szCs w:val="24"/>
        </w:rPr>
        <w:t xml:space="preserve"> </w:t>
      </w:r>
      <w:r w:rsidRPr="00C67596">
        <w:rPr>
          <w:rFonts w:ascii="Arial" w:hAnsi="Arial" w:cs="Arial"/>
          <w:sz w:val="24"/>
          <w:szCs w:val="24"/>
        </w:rPr>
        <w:t>pas</w:t>
      </w:r>
      <w:r w:rsidRPr="00C67596">
        <w:rPr>
          <w:rFonts w:ascii="Arial" w:hAnsi="Arial" w:cs="Arial"/>
          <w:spacing w:val="-2"/>
          <w:sz w:val="24"/>
          <w:szCs w:val="24"/>
        </w:rPr>
        <w:t xml:space="preserve"> </w:t>
      </w:r>
      <w:r w:rsidRPr="00C67596">
        <w:rPr>
          <w:rFonts w:ascii="Arial" w:hAnsi="Arial" w:cs="Arial"/>
          <w:sz w:val="24"/>
          <w:szCs w:val="24"/>
        </w:rPr>
        <w:t>ces</w:t>
      </w:r>
      <w:r w:rsidRPr="00C67596">
        <w:rPr>
          <w:rFonts w:ascii="Arial" w:hAnsi="Arial" w:cs="Arial"/>
          <w:spacing w:val="-1"/>
          <w:sz w:val="24"/>
          <w:szCs w:val="24"/>
        </w:rPr>
        <w:t xml:space="preserve"> </w:t>
      </w:r>
      <w:r w:rsidRPr="00C67596">
        <w:rPr>
          <w:rFonts w:ascii="Arial" w:hAnsi="Arial" w:cs="Arial"/>
          <w:sz w:val="24"/>
          <w:szCs w:val="24"/>
        </w:rPr>
        <w:t>règles</w:t>
      </w:r>
      <w:r w:rsidRPr="00C67596">
        <w:rPr>
          <w:rFonts w:ascii="Arial" w:hAnsi="Arial" w:cs="Arial"/>
          <w:spacing w:val="-2"/>
          <w:sz w:val="24"/>
          <w:szCs w:val="24"/>
        </w:rPr>
        <w:t xml:space="preserve"> </w:t>
      </w:r>
      <w:r w:rsidRPr="00C67596">
        <w:rPr>
          <w:rFonts w:ascii="Arial" w:hAnsi="Arial" w:cs="Arial"/>
          <w:sz w:val="24"/>
          <w:szCs w:val="24"/>
        </w:rPr>
        <w:t>sera</w:t>
      </w:r>
      <w:r w:rsidRPr="00C67596">
        <w:rPr>
          <w:rFonts w:ascii="Arial" w:hAnsi="Arial" w:cs="Arial"/>
          <w:spacing w:val="-3"/>
          <w:sz w:val="24"/>
          <w:szCs w:val="24"/>
        </w:rPr>
        <w:t xml:space="preserve"> </w:t>
      </w:r>
      <w:r w:rsidRPr="00C67596">
        <w:rPr>
          <w:rFonts w:ascii="Arial" w:hAnsi="Arial" w:cs="Arial"/>
          <w:sz w:val="24"/>
          <w:szCs w:val="24"/>
        </w:rPr>
        <w:t>invalidée</w:t>
      </w:r>
      <w:r w:rsidR="00DC6298">
        <w:rPr>
          <w:rFonts w:ascii="Arial" w:hAnsi="Arial" w:cs="Arial"/>
          <w:sz w:val="24"/>
          <w:szCs w:val="24"/>
        </w:rPr>
        <w:t>.</w:t>
      </w:r>
    </w:p>
    <w:p w14:paraId="15268085" w14:textId="77777777" w:rsidR="00F3282B" w:rsidRPr="00C67596" w:rsidRDefault="00F3282B" w:rsidP="00A23FFC">
      <w:pPr>
        <w:pStyle w:val="Corpsdetexte"/>
        <w:spacing w:line="360" w:lineRule="auto"/>
        <w:rPr>
          <w:rFonts w:ascii="Arial" w:hAnsi="Arial" w:cs="Arial"/>
          <w:sz w:val="24"/>
          <w:szCs w:val="24"/>
        </w:rPr>
      </w:pPr>
    </w:p>
    <w:p w14:paraId="011D23BF" w14:textId="77777777" w:rsidR="00F3282B" w:rsidRPr="00C67596" w:rsidRDefault="00F3282B" w:rsidP="00A23FFC">
      <w:pPr>
        <w:pStyle w:val="Corpsdetexte"/>
        <w:spacing w:line="360" w:lineRule="auto"/>
        <w:rPr>
          <w:rFonts w:ascii="Arial" w:hAnsi="Arial" w:cs="Arial"/>
          <w:b/>
          <w:sz w:val="24"/>
          <w:szCs w:val="24"/>
        </w:rPr>
      </w:pPr>
      <w:r w:rsidRPr="00C67596">
        <w:rPr>
          <w:rFonts w:ascii="Arial" w:hAnsi="Arial" w:cs="Arial"/>
          <w:b/>
          <w:sz w:val="24"/>
          <w:szCs w:val="24"/>
        </w:rPr>
        <w:t xml:space="preserve">Article </w:t>
      </w:r>
      <w:r w:rsidR="00C37BE0" w:rsidRPr="00C67596">
        <w:rPr>
          <w:rFonts w:ascii="Arial" w:hAnsi="Arial" w:cs="Arial"/>
          <w:b/>
          <w:sz w:val="24"/>
          <w:szCs w:val="24"/>
        </w:rPr>
        <w:t>10</w:t>
      </w:r>
      <w:r w:rsidRPr="00C67596">
        <w:rPr>
          <w:rFonts w:ascii="Arial" w:hAnsi="Arial" w:cs="Arial"/>
          <w:b/>
          <w:sz w:val="24"/>
          <w:szCs w:val="24"/>
        </w:rPr>
        <w:t>. Limite de responsabilité de la Société Organisatrice</w:t>
      </w:r>
    </w:p>
    <w:p w14:paraId="55F0F70E" w14:textId="77777777" w:rsidR="00F3282B" w:rsidRPr="00C67596" w:rsidRDefault="00F3282B" w:rsidP="00A23FFC">
      <w:pPr>
        <w:pStyle w:val="Corpsdetexte"/>
        <w:spacing w:line="360" w:lineRule="auto"/>
        <w:rPr>
          <w:rFonts w:ascii="Arial" w:hAnsi="Arial" w:cs="Arial"/>
          <w:sz w:val="24"/>
          <w:szCs w:val="24"/>
        </w:rPr>
      </w:pPr>
    </w:p>
    <w:p w14:paraId="5915D1F2" w14:textId="3A6C09EC" w:rsidR="00FC4754" w:rsidRDefault="00FC4754" w:rsidP="00FC4754">
      <w:pPr>
        <w:pStyle w:val="Corpsdetexte"/>
        <w:spacing w:line="360" w:lineRule="auto"/>
      </w:pPr>
      <w:r w:rsidRPr="00FC4754">
        <w:rPr>
          <w:rFonts w:ascii="Arial" w:hAnsi="Arial" w:cs="Arial"/>
          <w:sz w:val="24"/>
          <w:szCs w:val="24"/>
        </w:rPr>
        <w:t>En participant à ce Jeu, chaque Participant accepte et s’engage à supporter seul, et à garantir totalement à la Société Organisatrice, ses filiales et sociétés mères, ses employés ainsi que ses agences conseils en communication, tous dommages ou pertes occasionnés ou subis par le Participant du fait de la participation à ce Jeu ou du fait de la mise à disposition du lot et de son utilisation, excepté les cas prévus par la loi applicable</w:t>
      </w:r>
      <w:r w:rsidRPr="00FC4754">
        <w:t>.</w:t>
      </w:r>
      <w:r>
        <w:t xml:space="preserve"> </w:t>
      </w:r>
    </w:p>
    <w:p w14:paraId="5ED1C7F8" w14:textId="7CE6479D" w:rsidR="00FC4754" w:rsidRDefault="00FC4754" w:rsidP="00FC4754">
      <w:pPr>
        <w:pStyle w:val="Corpsdetexte"/>
        <w:spacing w:line="360" w:lineRule="auto"/>
      </w:pPr>
    </w:p>
    <w:p w14:paraId="6EDA438E" w14:textId="5C24B882" w:rsidR="00FC4754" w:rsidRDefault="00FC4754" w:rsidP="00FC4754">
      <w:pPr>
        <w:pStyle w:val="Commentaire"/>
        <w:spacing w:line="360" w:lineRule="auto"/>
        <w:jc w:val="both"/>
        <w:rPr>
          <w:rFonts w:ascii="Arial" w:hAnsi="Arial" w:cs="Arial"/>
          <w:sz w:val="24"/>
          <w:szCs w:val="24"/>
          <w:lang w:val="fr-FR"/>
        </w:rPr>
      </w:pPr>
      <w:r w:rsidRPr="00FC4754">
        <w:rPr>
          <w:rFonts w:ascii="Arial" w:hAnsi="Arial" w:cs="Arial"/>
          <w:sz w:val="24"/>
          <w:szCs w:val="24"/>
          <w:lang w:val="fr-FR"/>
        </w:rPr>
        <w:t>La participation implique la connaissance et l'acceptation des caractéristiques et des limites du réseau de téléphone mobile et du réseau postal, notamment en ce qui concerne les performances techniques, les temps de réponse pour consulter, interroger ou transférer des informations, les risques d’interruption, et plus généralement, les risques inhérents à toute transmission de données.</w:t>
      </w:r>
    </w:p>
    <w:p w14:paraId="07C74905" w14:textId="0348E69D" w:rsidR="00FC4754" w:rsidRDefault="00FC4754" w:rsidP="00FC4754">
      <w:pPr>
        <w:pStyle w:val="Commentaire"/>
        <w:spacing w:line="360" w:lineRule="auto"/>
        <w:jc w:val="both"/>
        <w:rPr>
          <w:rFonts w:ascii="Arial" w:hAnsi="Arial" w:cs="Arial"/>
          <w:sz w:val="24"/>
          <w:szCs w:val="24"/>
          <w:lang w:val="fr-FR"/>
        </w:rPr>
      </w:pPr>
    </w:p>
    <w:p w14:paraId="633EA48A" w14:textId="4D48A246" w:rsidR="00FC4754" w:rsidRPr="0053374D" w:rsidRDefault="00FC4754" w:rsidP="0053374D">
      <w:pPr>
        <w:pStyle w:val="Commentaire"/>
        <w:spacing w:line="360" w:lineRule="auto"/>
        <w:jc w:val="both"/>
        <w:rPr>
          <w:rFonts w:ascii="Arial" w:hAnsi="Arial" w:cs="Arial"/>
          <w:sz w:val="24"/>
          <w:szCs w:val="24"/>
          <w:lang w:val="fr-FR"/>
        </w:rPr>
      </w:pPr>
      <w:r w:rsidRPr="0053374D">
        <w:rPr>
          <w:rFonts w:ascii="Arial" w:hAnsi="Arial" w:cs="Arial"/>
          <w:sz w:val="24"/>
          <w:szCs w:val="24"/>
          <w:lang w:val="fr-FR"/>
        </w:rPr>
        <w:t>En conséquence, la Société Organisatrice ne saurait en aucune circonstance être tenue responsable, sans que cette liste soit limitative :</w:t>
      </w:r>
    </w:p>
    <w:p w14:paraId="753B343F" w14:textId="76864220" w:rsidR="00FC4754" w:rsidRPr="0053374D" w:rsidRDefault="00FC4754" w:rsidP="0053374D">
      <w:pPr>
        <w:pStyle w:val="Commentaire"/>
        <w:spacing w:line="360" w:lineRule="auto"/>
        <w:jc w:val="both"/>
        <w:rPr>
          <w:rFonts w:ascii="Arial" w:hAnsi="Arial" w:cs="Arial"/>
          <w:sz w:val="24"/>
          <w:szCs w:val="24"/>
          <w:lang w:val="fr-FR"/>
        </w:rPr>
      </w:pPr>
      <w:r w:rsidRPr="0053374D">
        <w:rPr>
          <w:rFonts w:ascii="Arial" w:hAnsi="Arial" w:cs="Arial"/>
          <w:sz w:val="24"/>
          <w:szCs w:val="24"/>
          <w:lang w:val="fr-FR"/>
        </w:rPr>
        <w:t>-          de la transmission et/ou de la réception de toute donnée et/ou information sur le réseau de téléphonie mobile et sur le réseau postal ;</w:t>
      </w:r>
    </w:p>
    <w:p w14:paraId="7B504739" w14:textId="77777777" w:rsidR="00FC4754" w:rsidRPr="0053374D" w:rsidRDefault="00FC4754" w:rsidP="0053374D">
      <w:pPr>
        <w:pStyle w:val="Commentaire"/>
        <w:spacing w:line="360" w:lineRule="auto"/>
        <w:jc w:val="both"/>
        <w:rPr>
          <w:rFonts w:ascii="Arial" w:hAnsi="Arial" w:cs="Arial"/>
          <w:sz w:val="24"/>
          <w:szCs w:val="24"/>
          <w:lang w:val="fr-FR"/>
        </w:rPr>
      </w:pPr>
      <w:r w:rsidRPr="0053374D">
        <w:rPr>
          <w:rFonts w:ascii="Arial" w:hAnsi="Arial" w:cs="Arial"/>
          <w:sz w:val="24"/>
          <w:szCs w:val="24"/>
          <w:lang w:val="fr-FR"/>
        </w:rPr>
        <w:lastRenderedPageBreak/>
        <w:t>-          de tout dysfonctionnement du réseau de téléphonie mobile ou du réseau postal empêchant le bon déroulement/fonctionnement du Jeu ;</w:t>
      </w:r>
    </w:p>
    <w:p w14:paraId="51C95D1A" w14:textId="1FFB603A" w:rsidR="00FC4754" w:rsidRPr="0053374D" w:rsidRDefault="00FC4754" w:rsidP="0053374D">
      <w:pPr>
        <w:pStyle w:val="Commentaire"/>
        <w:spacing w:line="360" w:lineRule="auto"/>
        <w:jc w:val="both"/>
        <w:rPr>
          <w:rFonts w:ascii="Arial" w:hAnsi="Arial" w:cs="Arial"/>
          <w:sz w:val="24"/>
          <w:szCs w:val="24"/>
          <w:lang w:val="fr-FR"/>
        </w:rPr>
      </w:pPr>
      <w:r w:rsidRPr="0053374D">
        <w:rPr>
          <w:rFonts w:ascii="Arial" w:hAnsi="Arial" w:cs="Arial"/>
          <w:sz w:val="24"/>
          <w:szCs w:val="24"/>
          <w:lang w:val="fr-FR"/>
        </w:rPr>
        <w:t>-          de défaillance de tout matériel de réception ou des lignes de communication ;</w:t>
      </w:r>
    </w:p>
    <w:p w14:paraId="350590FA" w14:textId="4ADF1BC7" w:rsidR="00FC4754" w:rsidRPr="0053374D" w:rsidRDefault="00FC4754" w:rsidP="0053374D">
      <w:pPr>
        <w:pStyle w:val="Commentaire"/>
        <w:spacing w:line="360" w:lineRule="auto"/>
        <w:jc w:val="both"/>
        <w:rPr>
          <w:rFonts w:ascii="Arial" w:hAnsi="Arial" w:cs="Arial"/>
          <w:sz w:val="24"/>
          <w:szCs w:val="24"/>
          <w:lang w:val="fr-FR"/>
        </w:rPr>
      </w:pPr>
      <w:r w:rsidRPr="0053374D">
        <w:rPr>
          <w:rFonts w:ascii="Arial" w:hAnsi="Arial" w:cs="Arial"/>
          <w:sz w:val="24"/>
          <w:szCs w:val="24"/>
          <w:lang w:val="fr-FR"/>
        </w:rPr>
        <w:t>-          de perte de tout courrier papier ou donnée électronique et, plus généralement, de perte de toute donnée ;</w:t>
      </w:r>
    </w:p>
    <w:p w14:paraId="31979B31" w14:textId="3B3E7771" w:rsidR="00FC4754" w:rsidRPr="0053374D" w:rsidRDefault="00FC4754" w:rsidP="0053374D">
      <w:pPr>
        <w:pStyle w:val="Commentaire"/>
        <w:spacing w:line="360" w:lineRule="auto"/>
        <w:jc w:val="both"/>
        <w:rPr>
          <w:rFonts w:ascii="Arial" w:hAnsi="Arial" w:cs="Arial"/>
          <w:sz w:val="24"/>
          <w:szCs w:val="24"/>
          <w:lang w:val="fr-FR"/>
        </w:rPr>
      </w:pPr>
      <w:r w:rsidRPr="0053374D">
        <w:rPr>
          <w:rFonts w:ascii="Arial" w:hAnsi="Arial" w:cs="Arial"/>
          <w:sz w:val="24"/>
          <w:szCs w:val="24"/>
          <w:lang w:val="fr-FR"/>
        </w:rPr>
        <w:t xml:space="preserve">-          </w:t>
      </w:r>
      <w:r w:rsidRPr="0053374D">
        <w:rPr>
          <w:rFonts w:ascii="Arial" w:hAnsi="Arial" w:cs="Arial"/>
          <w:sz w:val="24"/>
          <w:szCs w:val="24"/>
          <w:u w:val="single"/>
          <w:lang w:val="fr-FR"/>
        </w:rPr>
        <w:t>des problèmes d'acheminement ;</w:t>
      </w:r>
    </w:p>
    <w:p w14:paraId="20296E82" w14:textId="736C6213" w:rsidR="00FC4754" w:rsidRPr="0053374D" w:rsidRDefault="00FC4754" w:rsidP="0053374D">
      <w:pPr>
        <w:pStyle w:val="Commentaire"/>
        <w:spacing w:line="360" w:lineRule="auto"/>
        <w:jc w:val="both"/>
        <w:rPr>
          <w:rFonts w:ascii="Arial" w:hAnsi="Arial" w:cs="Arial"/>
          <w:sz w:val="24"/>
          <w:szCs w:val="24"/>
          <w:lang w:val="fr-FR"/>
        </w:rPr>
      </w:pPr>
      <w:r w:rsidRPr="0053374D">
        <w:rPr>
          <w:rFonts w:ascii="Arial" w:hAnsi="Arial" w:cs="Arial"/>
          <w:sz w:val="24"/>
          <w:szCs w:val="24"/>
          <w:lang w:val="fr-FR"/>
        </w:rPr>
        <w:t>-          de tout dommage causé au terminal d'un Participant ;</w:t>
      </w:r>
    </w:p>
    <w:p w14:paraId="7081448B" w14:textId="53F11F97" w:rsidR="00FC4754" w:rsidRDefault="00FC4754" w:rsidP="0053374D">
      <w:pPr>
        <w:pStyle w:val="Commentaire"/>
        <w:spacing w:line="360" w:lineRule="auto"/>
        <w:jc w:val="both"/>
        <w:rPr>
          <w:rFonts w:ascii="Arial" w:hAnsi="Arial" w:cs="Arial"/>
          <w:sz w:val="24"/>
          <w:szCs w:val="24"/>
          <w:lang w:val="fr-FR"/>
        </w:rPr>
      </w:pPr>
      <w:r w:rsidRPr="0053374D">
        <w:rPr>
          <w:rFonts w:ascii="Arial" w:hAnsi="Arial" w:cs="Arial"/>
          <w:sz w:val="24"/>
          <w:szCs w:val="24"/>
          <w:lang w:val="fr-FR"/>
        </w:rPr>
        <w:t>-          de toute défaillance technique, matérielle et logicielle de quelque nature, ayant empêché ou limité la possibilité de participer au concours ou ayant endommagé le système d'un Participant.</w:t>
      </w:r>
    </w:p>
    <w:p w14:paraId="6455BB85" w14:textId="4807CB16" w:rsidR="0053374D" w:rsidRDefault="0053374D" w:rsidP="0053374D">
      <w:pPr>
        <w:pStyle w:val="Commentaire"/>
        <w:spacing w:line="360" w:lineRule="auto"/>
        <w:jc w:val="both"/>
        <w:rPr>
          <w:rFonts w:ascii="Arial" w:hAnsi="Arial" w:cs="Arial"/>
          <w:sz w:val="24"/>
          <w:szCs w:val="24"/>
          <w:lang w:val="fr-FR"/>
        </w:rPr>
      </w:pPr>
    </w:p>
    <w:p w14:paraId="1A1DEA33" w14:textId="04B9D40B" w:rsidR="0053374D" w:rsidRPr="0053374D" w:rsidRDefault="0053374D" w:rsidP="0053374D">
      <w:pPr>
        <w:pStyle w:val="Commentaire"/>
        <w:spacing w:line="360" w:lineRule="auto"/>
        <w:jc w:val="both"/>
        <w:rPr>
          <w:rFonts w:ascii="Arial" w:hAnsi="Arial" w:cs="Arial"/>
          <w:sz w:val="24"/>
          <w:lang w:val="fr-FR"/>
        </w:rPr>
      </w:pPr>
      <w:r w:rsidRPr="0053374D">
        <w:rPr>
          <w:rFonts w:ascii="Arial" w:hAnsi="Arial" w:cs="Arial"/>
          <w:sz w:val="24"/>
          <w:lang w:val="fr-FR"/>
        </w:rPr>
        <w:t>Il est précisé que la Société Organisatrice ne peut être tenue responsable de tout dommage direct ou indirect issu d’une interruption, d’un dysfonctionnement quel qu’il soit et ce pour quelque raison que ce soit, ou encore de tout dommage direct ou indirect qui résulterait, d’une façon quelconque, d'une participation au Jeu. Il appartient à tout Participant de prendre toutes les mesures appropriées de façon à protéger ses propres données et/ou logiciels stockés sur son équipement mobile contre toute atteinte.</w:t>
      </w:r>
    </w:p>
    <w:p w14:paraId="49182805" w14:textId="5AC06C17" w:rsidR="00FC4754" w:rsidRPr="0053374D" w:rsidRDefault="0053374D" w:rsidP="0053374D">
      <w:pPr>
        <w:pStyle w:val="Commentaire"/>
        <w:spacing w:line="360" w:lineRule="auto"/>
        <w:jc w:val="both"/>
        <w:rPr>
          <w:rFonts w:ascii="Arial" w:hAnsi="Arial" w:cs="Arial"/>
          <w:sz w:val="24"/>
          <w:szCs w:val="24"/>
          <w:lang w:val="fr-FR"/>
        </w:rPr>
      </w:pPr>
      <w:r w:rsidRPr="00FC4754">
        <w:rPr>
          <w:lang w:val="fr-FR"/>
        </w:rPr>
        <w:t> </w:t>
      </w:r>
    </w:p>
    <w:p w14:paraId="10097C49" w14:textId="4E028725" w:rsidR="00FC4754" w:rsidRPr="005A47E1" w:rsidRDefault="00FC4754" w:rsidP="005A47E1">
      <w:pPr>
        <w:pStyle w:val="Corpsdetexte"/>
        <w:numPr>
          <w:ilvl w:val="0"/>
          <w:numId w:val="3"/>
        </w:numPr>
        <w:spacing w:line="360" w:lineRule="auto"/>
        <w:rPr>
          <w:rFonts w:ascii="Arial" w:hAnsi="Arial" w:cs="Arial"/>
          <w:sz w:val="24"/>
          <w:szCs w:val="24"/>
        </w:rPr>
      </w:pPr>
      <w:r w:rsidRPr="00C67596">
        <w:rPr>
          <w:rFonts w:ascii="Arial" w:hAnsi="Arial" w:cs="Arial"/>
          <w:sz w:val="24"/>
          <w:szCs w:val="24"/>
        </w:rPr>
        <w:t>La</w:t>
      </w:r>
      <w:r>
        <w:rPr>
          <w:rFonts w:ascii="Arial" w:hAnsi="Arial" w:cs="Arial"/>
          <w:sz w:val="24"/>
          <w:szCs w:val="24"/>
        </w:rPr>
        <w:t xml:space="preserve"> </w:t>
      </w:r>
      <w:r w:rsidRPr="00C67596">
        <w:rPr>
          <w:rFonts w:ascii="Arial" w:hAnsi="Arial" w:cs="Arial"/>
          <w:sz w:val="24"/>
          <w:szCs w:val="24"/>
        </w:rPr>
        <w:t>Société Organisatrice ne saurait être tenue pour responsable si pour cause de force majeure ou d’événement indépendant de sa volonté ce Jeu devait être annulé, prolongé, écourté, modifié ou reporté. Tout changement fera l’objet d’informations préalables par tout moyen approprié. Des additifs et modifications de règlement peuvent alors éventuellement être publiés pendant le Jeu. Ils seront considérés comme des annexes au présent règlement.</w:t>
      </w:r>
    </w:p>
    <w:p w14:paraId="5236AD4D" w14:textId="77777777" w:rsidR="00F3282B" w:rsidRPr="00C67596" w:rsidRDefault="00F3282B" w:rsidP="00A23FFC">
      <w:pPr>
        <w:pStyle w:val="Corpsdetexte"/>
        <w:spacing w:line="360" w:lineRule="auto"/>
        <w:ind w:left="360"/>
        <w:rPr>
          <w:rFonts w:ascii="Arial" w:hAnsi="Arial" w:cs="Arial"/>
          <w:sz w:val="24"/>
          <w:szCs w:val="24"/>
        </w:rPr>
      </w:pPr>
    </w:p>
    <w:p w14:paraId="16A33E3D" w14:textId="77777777" w:rsidR="00F3282B" w:rsidRPr="00C67596" w:rsidRDefault="00F3282B" w:rsidP="00A23FFC">
      <w:pPr>
        <w:pStyle w:val="Corpsdetexte"/>
        <w:numPr>
          <w:ilvl w:val="0"/>
          <w:numId w:val="3"/>
        </w:numPr>
        <w:spacing w:line="360" w:lineRule="auto"/>
        <w:rPr>
          <w:rFonts w:ascii="Arial" w:hAnsi="Arial" w:cs="Arial"/>
          <w:sz w:val="24"/>
          <w:szCs w:val="24"/>
        </w:rPr>
      </w:pPr>
      <w:r w:rsidRPr="00C67596">
        <w:rPr>
          <w:rFonts w:ascii="Arial" w:hAnsi="Arial" w:cs="Arial"/>
          <w:sz w:val="24"/>
          <w:szCs w:val="24"/>
        </w:rPr>
        <w:t>Les modalités du Jeu, de même que les prix offerts aux gagnants, ne peuvent donner lieu à aucune contestation d’aucune sorte.</w:t>
      </w:r>
    </w:p>
    <w:p w14:paraId="0F9766C8" w14:textId="77777777" w:rsidR="00F3282B" w:rsidRPr="00C67596" w:rsidRDefault="00F3282B" w:rsidP="00A23FFC">
      <w:pPr>
        <w:autoSpaceDE w:val="0"/>
        <w:autoSpaceDN w:val="0"/>
        <w:adjustRightInd w:val="0"/>
        <w:spacing w:line="360" w:lineRule="auto"/>
        <w:jc w:val="both"/>
        <w:rPr>
          <w:rFonts w:ascii="Arial" w:eastAsiaTheme="minorHAnsi" w:hAnsi="Arial" w:cs="Arial"/>
          <w:color w:val="000000"/>
          <w:lang w:val="fr-FR"/>
        </w:rPr>
      </w:pPr>
    </w:p>
    <w:p w14:paraId="3E4EB81C" w14:textId="77777777" w:rsidR="00F3282B" w:rsidRPr="00C67596" w:rsidRDefault="00F3282B" w:rsidP="00A23FFC">
      <w:pPr>
        <w:pStyle w:val="Paragraphedeliste"/>
        <w:numPr>
          <w:ilvl w:val="0"/>
          <w:numId w:val="3"/>
        </w:numPr>
        <w:autoSpaceDE w:val="0"/>
        <w:autoSpaceDN w:val="0"/>
        <w:adjustRightInd w:val="0"/>
        <w:spacing w:line="360" w:lineRule="auto"/>
        <w:jc w:val="both"/>
        <w:rPr>
          <w:rFonts w:ascii="Arial" w:hAnsi="Arial" w:cs="Arial"/>
          <w:lang w:val="fr-FR"/>
        </w:rPr>
      </w:pPr>
      <w:r w:rsidRPr="00C67596">
        <w:rPr>
          <w:rFonts w:ascii="Arial" w:hAnsi="Arial" w:cs="Arial"/>
          <w:lang w:val="fr-FR"/>
        </w:rPr>
        <w:t xml:space="preserve">La Société Organisatrice se réserve la possibilité, à tout moment et sans préavis, si les circonstances l’exigent, de suspendre, interrompre, écourter, prolonger ou annuler le Jeu. </w:t>
      </w:r>
    </w:p>
    <w:p w14:paraId="6CF9DF83" w14:textId="77777777" w:rsidR="00F3282B" w:rsidRPr="00C67596" w:rsidRDefault="00F3282B" w:rsidP="00A23FFC">
      <w:pPr>
        <w:pStyle w:val="Corpsdetexte"/>
        <w:spacing w:line="360" w:lineRule="auto"/>
        <w:rPr>
          <w:rFonts w:ascii="Arial" w:hAnsi="Arial" w:cs="Arial"/>
          <w:sz w:val="24"/>
          <w:szCs w:val="24"/>
        </w:rPr>
      </w:pPr>
    </w:p>
    <w:p w14:paraId="4900A085" w14:textId="77777777" w:rsidR="00F3282B" w:rsidRPr="00C67596" w:rsidRDefault="00F3282B" w:rsidP="00A23FFC">
      <w:pPr>
        <w:pStyle w:val="Corpsdetexte"/>
        <w:numPr>
          <w:ilvl w:val="0"/>
          <w:numId w:val="3"/>
        </w:numPr>
        <w:spacing w:line="360" w:lineRule="auto"/>
        <w:rPr>
          <w:rFonts w:ascii="Arial" w:hAnsi="Arial" w:cs="Arial"/>
          <w:sz w:val="24"/>
          <w:szCs w:val="24"/>
        </w:rPr>
      </w:pPr>
      <w:r w:rsidRPr="00C67596">
        <w:rPr>
          <w:rFonts w:ascii="Arial" w:hAnsi="Arial" w:cs="Arial"/>
          <w:sz w:val="24"/>
          <w:szCs w:val="24"/>
        </w:rPr>
        <w:lastRenderedPageBreak/>
        <w:t xml:space="preserve">La Société Organisatrice pourra annuler ou suspendre tout ou partie du Jeu s’il apparaît que des fraudes sont intervenues sous quelque forme que ce soit dans le cadre de la participation au Jeu, et/ou en cas de communication d’informations erronées. </w:t>
      </w:r>
    </w:p>
    <w:p w14:paraId="381AF8F1" w14:textId="77777777" w:rsidR="00F3282B" w:rsidRPr="00C67596" w:rsidRDefault="00F3282B" w:rsidP="00A23FFC">
      <w:pPr>
        <w:pStyle w:val="Corpsdetexte"/>
        <w:spacing w:line="360" w:lineRule="auto"/>
        <w:ind w:left="720"/>
        <w:rPr>
          <w:rFonts w:ascii="Arial" w:hAnsi="Arial" w:cs="Arial"/>
          <w:sz w:val="24"/>
          <w:szCs w:val="24"/>
        </w:rPr>
      </w:pPr>
      <w:r w:rsidRPr="00C67596">
        <w:rPr>
          <w:rFonts w:ascii="Arial" w:hAnsi="Arial" w:cs="Arial"/>
          <w:sz w:val="24"/>
          <w:szCs w:val="24"/>
        </w:rPr>
        <w:t xml:space="preserve">Elle se réserve, dans cette hypothèse, le droit de ne pas attribuer les dotations aux fraudeurs et/ou de poursuivre devant les juridictions compétentes les auteurs de ces fraudes. </w:t>
      </w:r>
    </w:p>
    <w:p w14:paraId="7DCCFB3B" w14:textId="77777777" w:rsidR="00F3282B" w:rsidRPr="00C67596" w:rsidRDefault="00F3282B" w:rsidP="00A23FFC">
      <w:pPr>
        <w:pStyle w:val="Corpsdetexte"/>
        <w:spacing w:line="360" w:lineRule="auto"/>
        <w:rPr>
          <w:rFonts w:ascii="Arial" w:hAnsi="Arial" w:cs="Arial"/>
          <w:sz w:val="24"/>
          <w:szCs w:val="24"/>
        </w:rPr>
      </w:pPr>
    </w:p>
    <w:p w14:paraId="3BCF03CA" w14:textId="77777777" w:rsidR="00F3282B" w:rsidRPr="00C67596" w:rsidRDefault="00F3282B" w:rsidP="00A23FFC">
      <w:pPr>
        <w:pStyle w:val="Corpsdetexte"/>
        <w:numPr>
          <w:ilvl w:val="0"/>
          <w:numId w:val="3"/>
        </w:numPr>
        <w:spacing w:line="360" w:lineRule="auto"/>
        <w:rPr>
          <w:rFonts w:ascii="Arial" w:hAnsi="Arial" w:cs="Arial"/>
          <w:sz w:val="24"/>
          <w:szCs w:val="24"/>
        </w:rPr>
      </w:pPr>
      <w:r w:rsidRPr="00C67596">
        <w:rPr>
          <w:rFonts w:ascii="Arial" w:hAnsi="Arial" w:cs="Arial"/>
          <w:sz w:val="24"/>
          <w:szCs w:val="24"/>
        </w:rPr>
        <w:t>Dans tous les cas, si le bon déroulement administratif et/ou technique du Jeu est perturbé par une intervention humaine non autorisée ou toute autre cause échappant à la Société Organisatrice, celle-ci se réserve le droit d’interrompre le Jeu.</w:t>
      </w:r>
    </w:p>
    <w:p w14:paraId="0FD131E1" w14:textId="77777777" w:rsidR="00F3282B" w:rsidRPr="00C67596" w:rsidRDefault="00F3282B" w:rsidP="00A23FFC">
      <w:pPr>
        <w:pStyle w:val="Corpsdetexte"/>
        <w:spacing w:line="360" w:lineRule="auto"/>
        <w:rPr>
          <w:rFonts w:ascii="Arial" w:hAnsi="Arial" w:cs="Arial"/>
          <w:sz w:val="24"/>
          <w:szCs w:val="24"/>
        </w:rPr>
      </w:pPr>
    </w:p>
    <w:p w14:paraId="677341E1" w14:textId="77777777" w:rsidR="00F3282B" w:rsidRPr="00C67596" w:rsidRDefault="00F3282B" w:rsidP="00A23FFC">
      <w:pPr>
        <w:pStyle w:val="Corpsdetexte"/>
        <w:numPr>
          <w:ilvl w:val="0"/>
          <w:numId w:val="3"/>
        </w:numPr>
        <w:spacing w:line="360" w:lineRule="auto"/>
        <w:rPr>
          <w:rFonts w:ascii="Arial" w:hAnsi="Arial" w:cs="Arial"/>
          <w:sz w:val="24"/>
          <w:szCs w:val="24"/>
        </w:rPr>
      </w:pPr>
      <w:r w:rsidRPr="00C67596">
        <w:rPr>
          <w:rFonts w:ascii="Arial" w:hAnsi="Arial" w:cs="Arial"/>
          <w:sz w:val="24"/>
          <w:szCs w:val="24"/>
        </w:rPr>
        <w:t xml:space="preserve">La Société Organisatrice décline toute responsabilité pour tous les incidents et/ou accidents qui pourraient survenir pendant la durée de jouissance du lot attribué et/ou du fait de son utilisation. </w:t>
      </w:r>
    </w:p>
    <w:p w14:paraId="3550A6F4" w14:textId="77777777" w:rsidR="00F3282B" w:rsidRPr="00C67596" w:rsidRDefault="00F3282B" w:rsidP="00A23FFC">
      <w:pPr>
        <w:spacing w:line="360" w:lineRule="auto"/>
        <w:jc w:val="both"/>
        <w:rPr>
          <w:rFonts w:ascii="Arial" w:hAnsi="Arial" w:cs="Arial"/>
          <w:lang w:val="fr-FR"/>
        </w:rPr>
      </w:pPr>
    </w:p>
    <w:p w14:paraId="6068FFC6" w14:textId="7AAC0B91" w:rsidR="00B61653" w:rsidRDefault="00F3282B" w:rsidP="00B61653">
      <w:pPr>
        <w:spacing w:line="360" w:lineRule="auto"/>
        <w:jc w:val="both"/>
        <w:rPr>
          <w:rFonts w:ascii="Arial" w:hAnsi="Arial" w:cs="Arial"/>
          <w:b/>
          <w:lang w:val="fr-FR"/>
        </w:rPr>
      </w:pPr>
      <w:r w:rsidRPr="00C67596">
        <w:rPr>
          <w:rFonts w:ascii="Arial" w:hAnsi="Arial" w:cs="Arial"/>
          <w:b/>
          <w:lang w:val="fr-FR"/>
        </w:rPr>
        <w:t>Article 1</w:t>
      </w:r>
      <w:r w:rsidR="00C37BE0" w:rsidRPr="00C67596">
        <w:rPr>
          <w:rFonts w:ascii="Arial" w:hAnsi="Arial" w:cs="Arial"/>
          <w:b/>
          <w:lang w:val="fr-FR"/>
        </w:rPr>
        <w:t>1</w:t>
      </w:r>
      <w:r w:rsidRPr="00C67596">
        <w:rPr>
          <w:rFonts w:ascii="Arial" w:hAnsi="Arial" w:cs="Arial"/>
          <w:b/>
          <w:lang w:val="fr-FR"/>
        </w:rPr>
        <w:t>. Données Personnelles</w:t>
      </w:r>
    </w:p>
    <w:p w14:paraId="0EBF8FE4" w14:textId="77777777" w:rsidR="00194ADC" w:rsidRDefault="00194ADC" w:rsidP="00B61653">
      <w:pPr>
        <w:spacing w:line="360" w:lineRule="auto"/>
        <w:jc w:val="both"/>
        <w:rPr>
          <w:rFonts w:ascii="Arial" w:hAnsi="Arial" w:cs="Arial"/>
          <w:lang w:val="fr-FR"/>
        </w:rPr>
      </w:pPr>
    </w:p>
    <w:p w14:paraId="514B3014" w14:textId="77777777" w:rsidR="00194ADC" w:rsidRDefault="00194ADC" w:rsidP="00194ADC">
      <w:pPr>
        <w:autoSpaceDE w:val="0"/>
        <w:autoSpaceDN w:val="0"/>
        <w:spacing w:line="360" w:lineRule="auto"/>
        <w:jc w:val="both"/>
        <w:rPr>
          <w:rFonts w:ascii="Arial" w:hAnsi="Arial" w:cs="Arial"/>
          <w:sz w:val="20"/>
          <w:szCs w:val="20"/>
          <w:lang w:val="fr-FR"/>
        </w:rPr>
      </w:pPr>
      <w:r>
        <w:rPr>
          <w:rFonts w:ascii="Arial" w:hAnsi="Arial" w:cs="Arial"/>
        </w:rPr>
        <w:t xml:space="preserve">Les participants </w:t>
      </w:r>
      <w:proofErr w:type="spellStart"/>
      <w:r>
        <w:rPr>
          <w:rFonts w:ascii="Arial" w:hAnsi="Arial" w:cs="Arial"/>
        </w:rPr>
        <w:t>sont</w:t>
      </w:r>
      <w:proofErr w:type="spellEnd"/>
      <w:r>
        <w:rPr>
          <w:rFonts w:ascii="Arial" w:hAnsi="Arial" w:cs="Arial"/>
        </w:rPr>
        <w:t xml:space="preserve"> </w:t>
      </w:r>
      <w:proofErr w:type="spellStart"/>
      <w:r>
        <w:rPr>
          <w:rFonts w:ascii="Arial" w:hAnsi="Arial" w:cs="Arial"/>
        </w:rPr>
        <w:t>informés</w:t>
      </w:r>
      <w:proofErr w:type="spellEnd"/>
      <w:r>
        <w:rPr>
          <w:rFonts w:ascii="Arial" w:hAnsi="Arial" w:cs="Arial"/>
        </w:rPr>
        <w:t xml:space="preserve"> que les </w:t>
      </w:r>
      <w:proofErr w:type="spellStart"/>
      <w:r>
        <w:rPr>
          <w:rFonts w:ascii="Arial" w:hAnsi="Arial" w:cs="Arial"/>
        </w:rPr>
        <w:t>données</w:t>
      </w:r>
      <w:proofErr w:type="spellEnd"/>
      <w:r>
        <w:rPr>
          <w:rFonts w:ascii="Arial" w:hAnsi="Arial" w:cs="Arial"/>
        </w:rPr>
        <w:t xml:space="preserve"> </w:t>
      </w:r>
      <w:proofErr w:type="spellStart"/>
      <w:r>
        <w:rPr>
          <w:rFonts w:ascii="Arial" w:hAnsi="Arial" w:cs="Arial"/>
        </w:rPr>
        <w:t>personnelles</w:t>
      </w:r>
      <w:proofErr w:type="spellEnd"/>
      <w:r>
        <w:rPr>
          <w:rFonts w:ascii="Arial" w:hAnsi="Arial" w:cs="Arial"/>
        </w:rPr>
        <w:t xml:space="preserve"> </w:t>
      </w:r>
      <w:proofErr w:type="spellStart"/>
      <w:r>
        <w:rPr>
          <w:rFonts w:ascii="Arial" w:hAnsi="Arial" w:cs="Arial"/>
        </w:rPr>
        <w:t>obligatoires</w:t>
      </w:r>
      <w:proofErr w:type="spellEnd"/>
      <w:r>
        <w:rPr>
          <w:rFonts w:ascii="Arial" w:hAnsi="Arial" w:cs="Arial"/>
        </w:rPr>
        <w:t xml:space="preserve"> les </w:t>
      </w:r>
      <w:proofErr w:type="spellStart"/>
      <w:r>
        <w:rPr>
          <w:rFonts w:ascii="Arial" w:hAnsi="Arial" w:cs="Arial"/>
        </w:rPr>
        <w:t>concernant</w:t>
      </w:r>
      <w:proofErr w:type="spellEnd"/>
      <w:r>
        <w:rPr>
          <w:rFonts w:ascii="Arial" w:hAnsi="Arial" w:cs="Arial"/>
        </w:rPr>
        <w:t xml:space="preserve"> </w:t>
      </w:r>
      <w:proofErr w:type="spellStart"/>
      <w:r>
        <w:rPr>
          <w:rFonts w:ascii="Arial" w:hAnsi="Arial" w:cs="Arial"/>
        </w:rPr>
        <w:t>enregistrées</w:t>
      </w:r>
      <w:proofErr w:type="spellEnd"/>
      <w:r>
        <w:rPr>
          <w:rFonts w:ascii="Arial" w:hAnsi="Arial" w:cs="Arial"/>
        </w:rPr>
        <w:t xml:space="preserve"> ne </w:t>
      </w:r>
      <w:proofErr w:type="spellStart"/>
      <w:r>
        <w:rPr>
          <w:rFonts w:ascii="Arial" w:hAnsi="Arial" w:cs="Arial"/>
        </w:rPr>
        <w:t>seront</w:t>
      </w:r>
      <w:proofErr w:type="spellEnd"/>
      <w:r>
        <w:rPr>
          <w:rFonts w:ascii="Arial" w:hAnsi="Arial" w:cs="Arial"/>
        </w:rPr>
        <w:t xml:space="preserve"> </w:t>
      </w:r>
      <w:proofErr w:type="spellStart"/>
      <w:r>
        <w:rPr>
          <w:rFonts w:ascii="Arial" w:hAnsi="Arial" w:cs="Arial"/>
        </w:rPr>
        <w:t>utilisées</w:t>
      </w:r>
      <w:proofErr w:type="spellEnd"/>
      <w:r>
        <w:rPr>
          <w:rFonts w:ascii="Arial" w:hAnsi="Arial" w:cs="Arial"/>
        </w:rPr>
        <w:t xml:space="preserve">, le </w:t>
      </w:r>
      <w:proofErr w:type="spellStart"/>
      <w:r>
        <w:rPr>
          <w:rFonts w:ascii="Arial" w:hAnsi="Arial" w:cs="Arial"/>
        </w:rPr>
        <w:t>cas</w:t>
      </w:r>
      <w:proofErr w:type="spellEnd"/>
      <w:r>
        <w:rPr>
          <w:rFonts w:ascii="Arial" w:hAnsi="Arial" w:cs="Arial"/>
        </w:rPr>
        <w:t xml:space="preserve"> </w:t>
      </w:r>
      <w:proofErr w:type="spellStart"/>
      <w:r>
        <w:rPr>
          <w:rFonts w:ascii="Arial" w:hAnsi="Arial" w:cs="Arial"/>
        </w:rPr>
        <w:t>échéant</w:t>
      </w:r>
      <w:proofErr w:type="spellEnd"/>
      <w:r>
        <w:rPr>
          <w:rFonts w:ascii="Arial" w:hAnsi="Arial" w:cs="Arial"/>
        </w:rPr>
        <w:t xml:space="preserve">, que dans le cadre du jeu et la remise du lot. Les </w:t>
      </w:r>
      <w:proofErr w:type="spellStart"/>
      <w:r>
        <w:rPr>
          <w:rFonts w:ascii="Arial" w:hAnsi="Arial" w:cs="Arial"/>
        </w:rPr>
        <w:t>coordonnées</w:t>
      </w:r>
      <w:proofErr w:type="spellEnd"/>
      <w:r>
        <w:rPr>
          <w:rFonts w:ascii="Arial" w:hAnsi="Arial" w:cs="Arial"/>
        </w:rPr>
        <w:t xml:space="preserve"> </w:t>
      </w:r>
      <w:proofErr w:type="spellStart"/>
      <w:r>
        <w:rPr>
          <w:rFonts w:ascii="Arial" w:hAnsi="Arial" w:cs="Arial"/>
        </w:rPr>
        <w:t>électroniques</w:t>
      </w:r>
      <w:proofErr w:type="spellEnd"/>
      <w:r>
        <w:rPr>
          <w:rFonts w:ascii="Arial" w:hAnsi="Arial" w:cs="Arial"/>
        </w:rPr>
        <w:t xml:space="preserve"> du participant ne </w:t>
      </w:r>
      <w:proofErr w:type="spellStart"/>
      <w:r>
        <w:rPr>
          <w:rFonts w:ascii="Arial" w:hAnsi="Arial" w:cs="Arial"/>
        </w:rPr>
        <w:t>peuvent</w:t>
      </w:r>
      <w:proofErr w:type="spellEnd"/>
      <w:r>
        <w:rPr>
          <w:rFonts w:ascii="Arial" w:hAnsi="Arial" w:cs="Arial"/>
        </w:rPr>
        <w:t xml:space="preserve"> pas </w:t>
      </w:r>
      <w:proofErr w:type="spellStart"/>
      <w:r>
        <w:rPr>
          <w:rFonts w:ascii="Arial" w:hAnsi="Arial" w:cs="Arial"/>
        </w:rPr>
        <w:t>être</w:t>
      </w:r>
      <w:proofErr w:type="spellEnd"/>
      <w:r>
        <w:rPr>
          <w:rFonts w:ascii="Arial" w:hAnsi="Arial" w:cs="Arial"/>
        </w:rPr>
        <w:t xml:space="preserve"> </w:t>
      </w:r>
      <w:proofErr w:type="spellStart"/>
      <w:r>
        <w:rPr>
          <w:rFonts w:ascii="Arial" w:hAnsi="Arial" w:cs="Arial"/>
        </w:rPr>
        <w:t>utilisées</w:t>
      </w:r>
      <w:proofErr w:type="spellEnd"/>
      <w:r>
        <w:rPr>
          <w:rFonts w:ascii="Arial" w:hAnsi="Arial" w:cs="Arial"/>
        </w:rPr>
        <w:t xml:space="preserve"> à des fins </w:t>
      </w:r>
      <w:proofErr w:type="spellStart"/>
      <w:r>
        <w:rPr>
          <w:rFonts w:ascii="Arial" w:hAnsi="Arial" w:cs="Arial"/>
        </w:rPr>
        <w:t>publicitaires</w:t>
      </w:r>
      <w:proofErr w:type="spellEnd"/>
      <w:r>
        <w:rPr>
          <w:rFonts w:ascii="Arial" w:hAnsi="Arial" w:cs="Arial"/>
        </w:rPr>
        <w:t xml:space="preserve">, </w:t>
      </w:r>
      <w:proofErr w:type="spellStart"/>
      <w:r>
        <w:rPr>
          <w:rFonts w:ascii="Arial" w:hAnsi="Arial" w:cs="Arial"/>
        </w:rPr>
        <w:t>sauf</w:t>
      </w:r>
      <w:proofErr w:type="spellEnd"/>
      <w:r>
        <w:rPr>
          <w:rFonts w:ascii="Arial" w:hAnsi="Arial" w:cs="Arial"/>
        </w:rPr>
        <w:t xml:space="preserve"> </w:t>
      </w:r>
      <w:proofErr w:type="spellStart"/>
      <w:r>
        <w:rPr>
          <w:rFonts w:ascii="Arial" w:hAnsi="Arial" w:cs="Arial"/>
        </w:rPr>
        <w:t>consentement</w:t>
      </w:r>
      <w:proofErr w:type="spellEnd"/>
      <w:r>
        <w:rPr>
          <w:rFonts w:ascii="Arial" w:hAnsi="Arial" w:cs="Arial"/>
        </w:rPr>
        <w:t xml:space="preserve"> </w:t>
      </w:r>
      <w:proofErr w:type="spellStart"/>
      <w:r>
        <w:rPr>
          <w:rFonts w:ascii="Arial" w:hAnsi="Arial" w:cs="Arial"/>
        </w:rPr>
        <w:t>exprès</w:t>
      </w:r>
      <w:proofErr w:type="spellEnd"/>
      <w:r>
        <w:rPr>
          <w:rFonts w:ascii="Arial" w:hAnsi="Arial" w:cs="Arial"/>
        </w:rPr>
        <w:t xml:space="preserve"> de </w:t>
      </w:r>
      <w:proofErr w:type="spellStart"/>
      <w:r>
        <w:rPr>
          <w:rFonts w:ascii="Arial" w:hAnsi="Arial" w:cs="Arial"/>
        </w:rPr>
        <w:t>sa</w:t>
      </w:r>
      <w:proofErr w:type="spellEnd"/>
      <w:r>
        <w:rPr>
          <w:rFonts w:ascii="Arial" w:hAnsi="Arial" w:cs="Arial"/>
        </w:rPr>
        <w:t xml:space="preserve"> part.</w:t>
      </w:r>
    </w:p>
    <w:p w14:paraId="3E9C96FA" w14:textId="77777777" w:rsidR="00194ADC" w:rsidRDefault="00194ADC" w:rsidP="00B61653">
      <w:pPr>
        <w:widowControl w:val="0"/>
        <w:autoSpaceDE w:val="0"/>
        <w:autoSpaceDN w:val="0"/>
        <w:adjustRightInd w:val="0"/>
        <w:spacing w:line="360" w:lineRule="auto"/>
        <w:jc w:val="both"/>
        <w:rPr>
          <w:rFonts w:ascii="Arial" w:hAnsi="Arial" w:cs="Arial"/>
          <w:lang w:val="fr-FR"/>
        </w:rPr>
      </w:pPr>
    </w:p>
    <w:p w14:paraId="3BF855CE" w14:textId="6639486E" w:rsidR="00B61653" w:rsidRDefault="00B61653" w:rsidP="00B61653">
      <w:pPr>
        <w:widowControl w:val="0"/>
        <w:autoSpaceDE w:val="0"/>
        <w:autoSpaceDN w:val="0"/>
        <w:adjustRightInd w:val="0"/>
        <w:spacing w:line="360" w:lineRule="auto"/>
        <w:jc w:val="both"/>
        <w:rPr>
          <w:rFonts w:ascii="Arial" w:hAnsi="Arial" w:cs="Arial"/>
          <w:lang w:val="fr-FR"/>
        </w:rPr>
      </w:pPr>
      <w:r w:rsidRPr="00B61653">
        <w:rPr>
          <w:rFonts w:ascii="Arial" w:hAnsi="Arial" w:cs="Arial"/>
          <w:lang w:val="fr-FR"/>
        </w:rPr>
        <w:t>Ces données personnelles ne seront conservées que pour une durée strictement nécessaire aux finalités pour lesquelles elles sont collectées. Elles sont anonymisée 6 mois après la clôture de l’opération (soit 8 mois après la date de fin de participation) pour traiter les potentielles réclamations.</w:t>
      </w:r>
    </w:p>
    <w:p w14:paraId="20F1A719" w14:textId="77777777" w:rsidR="00194ADC" w:rsidRPr="00B61653" w:rsidRDefault="00194ADC" w:rsidP="00B61653">
      <w:pPr>
        <w:widowControl w:val="0"/>
        <w:autoSpaceDE w:val="0"/>
        <w:autoSpaceDN w:val="0"/>
        <w:adjustRightInd w:val="0"/>
        <w:spacing w:line="360" w:lineRule="auto"/>
        <w:jc w:val="both"/>
        <w:rPr>
          <w:rFonts w:ascii="Arial" w:hAnsi="Arial" w:cs="Arial"/>
          <w:lang w:val="fr-FR"/>
        </w:rPr>
      </w:pPr>
    </w:p>
    <w:p w14:paraId="4363C457" w14:textId="4100A55D" w:rsidR="00B61653" w:rsidRPr="00C67596" w:rsidRDefault="00B61653" w:rsidP="00B61653">
      <w:pPr>
        <w:widowControl w:val="0"/>
        <w:autoSpaceDE w:val="0"/>
        <w:autoSpaceDN w:val="0"/>
        <w:adjustRightInd w:val="0"/>
        <w:spacing w:line="360" w:lineRule="auto"/>
        <w:jc w:val="both"/>
        <w:rPr>
          <w:rFonts w:ascii="Arial" w:hAnsi="Arial" w:cs="Arial"/>
          <w:lang w:val="fr-FR"/>
        </w:rPr>
      </w:pPr>
      <w:r w:rsidRPr="00B61653">
        <w:rPr>
          <w:rFonts w:ascii="Arial" w:hAnsi="Arial" w:cs="Arial"/>
          <w:lang w:val="fr-FR"/>
        </w:rPr>
        <w:t>Les parrainés et les participants au jeu concours disposent d’un droit d’accès et de rectification aux informations les concernant. Les modalités concrètes d’exercice de ces droits figureront sur le formulaire de collecte.</w:t>
      </w:r>
    </w:p>
    <w:p w14:paraId="3FEF2A0B" w14:textId="77777777" w:rsidR="00194ADC" w:rsidRDefault="00194ADC" w:rsidP="00A23FFC">
      <w:pPr>
        <w:widowControl w:val="0"/>
        <w:autoSpaceDE w:val="0"/>
        <w:autoSpaceDN w:val="0"/>
        <w:adjustRightInd w:val="0"/>
        <w:spacing w:line="360" w:lineRule="auto"/>
        <w:jc w:val="both"/>
        <w:rPr>
          <w:rFonts w:ascii="Arial" w:hAnsi="Arial" w:cs="Arial"/>
          <w:b/>
          <w:lang w:val="fr-FR"/>
        </w:rPr>
      </w:pPr>
    </w:p>
    <w:p w14:paraId="3211F509" w14:textId="77777777" w:rsidR="00194ADC" w:rsidRDefault="00194ADC" w:rsidP="00A23FFC">
      <w:pPr>
        <w:widowControl w:val="0"/>
        <w:autoSpaceDE w:val="0"/>
        <w:autoSpaceDN w:val="0"/>
        <w:adjustRightInd w:val="0"/>
        <w:spacing w:line="360" w:lineRule="auto"/>
        <w:jc w:val="both"/>
        <w:rPr>
          <w:rFonts w:ascii="Arial" w:hAnsi="Arial" w:cs="Arial"/>
          <w:b/>
          <w:lang w:val="fr-FR"/>
        </w:rPr>
      </w:pPr>
    </w:p>
    <w:p w14:paraId="2FDE5303" w14:textId="552CC86E" w:rsidR="00F3282B" w:rsidRDefault="00F3282B" w:rsidP="00A23FFC">
      <w:pPr>
        <w:widowControl w:val="0"/>
        <w:autoSpaceDE w:val="0"/>
        <w:autoSpaceDN w:val="0"/>
        <w:adjustRightInd w:val="0"/>
        <w:spacing w:line="360" w:lineRule="auto"/>
        <w:jc w:val="both"/>
        <w:rPr>
          <w:rFonts w:ascii="Arial" w:hAnsi="Arial" w:cs="Arial"/>
          <w:b/>
          <w:lang w:val="fr-FR"/>
        </w:rPr>
      </w:pPr>
      <w:r w:rsidRPr="00C67596">
        <w:rPr>
          <w:rFonts w:ascii="Arial" w:hAnsi="Arial" w:cs="Arial"/>
          <w:b/>
          <w:lang w:val="fr-FR"/>
        </w:rPr>
        <w:lastRenderedPageBreak/>
        <w:t>Article 1</w:t>
      </w:r>
      <w:r w:rsidR="00C37BE0" w:rsidRPr="00C67596">
        <w:rPr>
          <w:rFonts w:ascii="Arial" w:hAnsi="Arial" w:cs="Arial"/>
          <w:b/>
          <w:lang w:val="fr-FR"/>
        </w:rPr>
        <w:t>2</w:t>
      </w:r>
      <w:r w:rsidRPr="00C67596">
        <w:rPr>
          <w:rFonts w:ascii="Arial" w:hAnsi="Arial" w:cs="Arial"/>
          <w:b/>
          <w:lang w:val="fr-FR"/>
        </w:rPr>
        <w:t>. Propriété Intellectuelle</w:t>
      </w:r>
    </w:p>
    <w:p w14:paraId="6519C69F" w14:textId="77777777" w:rsidR="00194ADC" w:rsidRPr="00C67596" w:rsidRDefault="00194ADC" w:rsidP="00A23FFC">
      <w:pPr>
        <w:widowControl w:val="0"/>
        <w:autoSpaceDE w:val="0"/>
        <w:autoSpaceDN w:val="0"/>
        <w:adjustRightInd w:val="0"/>
        <w:spacing w:line="360" w:lineRule="auto"/>
        <w:jc w:val="both"/>
        <w:rPr>
          <w:rFonts w:ascii="Arial" w:hAnsi="Arial" w:cs="Arial"/>
          <w:b/>
          <w:lang w:val="fr-FR"/>
        </w:rPr>
      </w:pPr>
    </w:p>
    <w:p w14:paraId="7F2358BA" w14:textId="3119AAAA" w:rsidR="00F3282B" w:rsidRPr="00C67596" w:rsidRDefault="00F3282B" w:rsidP="00A23FFC">
      <w:pPr>
        <w:pStyle w:val="Corpsdetexte"/>
        <w:spacing w:before="1" w:line="360" w:lineRule="auto"/>
        <w:ind w:right="106"/>
        <w:rPr>
          <w:rFonts w:ascii="Arial" w:hAnsi="Arial" w:cs="Arial"/>
          <w:sz w:val="24"/>
          <w:szCs w:val="24"/>
        </w:rPr>
      </w:pPr>
      <w:r w:rsidRPr="00C67596">
        <w:rPr>
          <w:rFonts w:ascii="Arial" w:hAnsi="Arial" w:cs="Arial"/>
          <w:sz w:val="24"/>
          <w:szCs w:val="24"/>
        </w:rPr>
        <w:t>Conformément aux lois régissant les droits de propriété intellectuelle et le droit d’auteur, l’utilisation de tout ou partie des éléments faisant l’objet d’un droit de propriété intellectuelle ou protégé par le droit d’auteur reproduit dans le cadre de ce Jeu est strictement interdite, sauf autorisation expresse et préalable de la Société Organisatrice</w:t>
      </w:r>
    </w:p>
    <w:p w14:paraId="0A0FD215" w14:textId="77777777" w:rsidR="00F3282B" w:rsidRDefault="00F3282B" w:rsidP="00A23FFC">
      <w:pPr>
        <w:spacing w:line="360" w:lineRule="auto"/>
        <w:jc w:val="both"/>
        <w:rPr>
          <w:rFonts w:ascii="Arial" w:hAnsi="Arial" w:cs="Arial"/>
          <w:lang w:val="fr-FR"/>
        </w:rPr>
      </w:pPr>
    </w:p>
    <w:p w14:paraId="58D1D924" w14:textId="77777777" w:rsidR="00C6420A" w:rsidRDefault="00C6420A" w:rsidP="000F6127">
      <w:pPr>
        <w:spacing w:line="360" w:lineRule="auto"/>
        <w:jc w:val="both"/>
        <w:rPr>
          <w:rFonts w:ascii="Arial" w:hAnsi="Arial" w:cs="Arial"/>
          <w:b/>
          <w:lang w:val="fr-FR"/>
        </w:rPr>
      </w:pPr>
    </w:p>
    <w:p w14:paraId="6BF4A8BA" w14:textId="05F9BCEF" w:rsidR="000F6127" w:rsidRPr="00C67596" w:rsidRDefault="000F6127" w:rsidP="000F6127">
      <w:pPr>
        <w:spacing w:line="360" w:lineRule="auto"/>
        <w:jc w:val="both"/>
        <w:rPr>
          <w:rFonts w:ascii="Arial" w:hAnsi="Arial" w:cs="Arial"/>
          <w:b/>
          <w:lang w:val="fr-FR"/>
        </w:rPr>
      </w:pPr>
      <w:r w:rsidRPr="00C67596">
        <w:rPr>
          <w:rFonts w:ascii="Arial" w:hAnsi="Arial" w:cs="Arial"/>
          <w:b/>
          <w:lang w:val="fr-FR"/>
        </w:rPr>
        <w:t>Article 1</w:t>
      </w:r>
      <w:r>
        <w:rPr>
          <w:rFonts w:ascii="Arial" w:hAnsi="Arial" w:cs="Arial"/>
          <w:b/>
          <w:lang w:val="fr-FR"/>
        </w:rPr>
        <w:t>3</w:t>
      </w:r>
      <w:r w:rsidRPr="00C67596">
        <w:rPr>
          <w:rFonts w:ascii="Arial" w:hAnsi="Arial" w:cs="Arial"/>
          <w:b/>
          <w:lang w:val="fr-FR"/>
        </w:rPr>
        <w:t>. Règlement</w:t>
      </w:r>
    </w:p>
    <w:p w14:paraId="23F9CC5A" w14:textId="77777777" w:rsidR="000F6127" w:rsidRPr="00C67596" w:rsidRDefault="000F6127" w:rsidP="000F6127">
      <w:pPr>
        <w:spacing w:line="360" w:lineRule="auto"/>
        <w:jc w:val="both"/>
        <w:rPr>
          <w:rFonts w:ascii="Arial" w:hAnsi="Arial" w:cs="Arial"/>
          <w:lang w:val="fr-FR"/>
        </w:rPr>
      </w:pPr>
    </w:p>
    <w:p w14:paraId="4121638D" w14:textId="4BAB693F" w:rsidR="000F6127" w:rsidRPr="00C67596" w:rsidRDefault="000F6127" w:rsidP="000F6127">
      <w:pPr>
        <w:spacing w:line="360" w:lineRule="auto"/>
        <w:jc w:val="both"/>
        <w:rPr>
          <w:rFonts w:ascii="Arial" w:hAnsi="Arial" w:cs="Arial"/>
          <w:b/>
          <w:lang w:val="fr-FR"/>
        </w:rPr>
      </w:pPr>
      <w:r w:rsidRPr="00C67596">
        <w:rPr>
          <w:rFonts w:ascii="Arial" w:hAnsi="Arial" w:cs="Arial"/>
          <w:b/>
          <w:lang w:val="fr-FR"/>
        </w:rPr>
        <w:t>1</w:t>
      </w:r>
      <w:r w:rsidR="00F8314D">
        <w:rPr>
          <w:rFonts w:ascii="Arial" w:hAnsi="Arial" w:cs="Arial"/>
          <w:b/>
          <w:lang w:val="fr-FR"/>
        </w:rPr>
        <w:t>3</w:t>
      </w:r>
      <w:r w:rsidRPr="00C67596">
        <w:rPr>
          <w:rFonts w:ascii="Arial" w:hAnsi="Arial" w:cs="Arial"/>
          <w:b/>
          <w:lang w:val="fr-FR"/>
        </w:rPr>
        <w:t>.1 Dépôt</w:t>
      </w:r>
    </w:p>
    <w:p w14:paraId="38F4DD4F" w14:textId="77777777" w:rsidR="000F6127" w:rsidRPr="00C67596" w:rsidRDefault="000F6127" w:rsidP="000F6127">
      <w:pPr>
        <w:spacing w:line="360" w:lineRule="auto"/>
        <w:jc w:val="both"/>
        <w:rPr>
          <w:rFonts w:ascii="Arial" w:hAnsi="Arial" w:cs="Arial"/>
          <w:lang w:val="fr-FR"/>
        </w:rPr>
      </w:pPr>
      <w:r w:rsidRPr="00C67596">
        <w:rPr>
          <w:rFonts w:ascii="Arial" w:hAnsi="Arial" w:cs="Arial"/>
          <w:lang w:val="fr-FR"/>
        </w:rPr>
        <w:t xml:space="preserve">Le présent règlement complet est déposé </w:t>
      </w:r>
      <w:r>
        <w:rPr>
          <w:rFonts w:ascii="Arial" w:hAnsi="Arial" w:cs="Arial"/>
          <w:lang w:val="fr-FR"/>
        </w:rPr>
        <w:t xml:space="preserve">chez </w:t>
      </w:r>
      <w:r w:rsidRPr="00D95942">
        <w:rPr>
          <w:rFonts w:ascii="Arial" w:hAnsi="Arial" w:cs="Arial"/>
          <w:lang w:val="fr-FR"/>
        </w:rPr>
        <w:t>SAS ACJIR NICOLAS SIBENALER BECK - 25 Rue Hoche - 91263 Juvisy sur Orge Cedex.</w:t>
      </w:r>
    </w:p>
    <w:p w14:paraId="24DAE54F" w14:textId="77777777" w:rsidR="000F6127" w:rsidRPr="00C67596" w:rsidRDefault="000F6127" w:rsidP="000F6127">
      <w:pPr>
        <w:spacing w:line="360" w:lineRule="auto"/>
        <w:jc w:val="both"/>
        <w:rPr>
          <w:rFonts w:ascii="Arial" w:hAnsi="Arial" w:cs="Arial"/>
          <w:lang w:val="fr-FR"/>
        </w:rPr>
      </w:pPr>
    </w:p>
    <w:p w14:paraId="7C9BD7B8" w14:textId="77777777" w:rsidR="000F6127" w:rsidRPr="00C67596" w:rsidRDefault="000F6127" w:rsidP="000F6127">
      <w:pPr>
        <w:spacing w:line="360" w:lineRule="auto"/>
        <w:jc w:val="both"/>
        <w:rPr>
          <w:rFonts w:ascii="Arial" w:hAnsi="Arial" w:cs="Arial"/>
          <w:lang w:val="fr-FR"/>
        </w:rPr>
      </w:pPr>
    </w:p>
    <w:p w14:paraId="01AFADC0" w14:textId="0CDCAC52" w:rsidR="000F6127" w:rsidRPr="00C67596" w:rsidRDefault="000F6127" w:rsidP="000F6127">
      <w:pPr>
        <w:spacing w:line="360" w:lineRule="auto"/>
        <w:jc w:val="both"/>
        <w:rPr>
          <w:rFonts w:ascii="Arial" w:hAnsi="Arial" w:cs="Arial"/>
          <w:b/>
          <w:lang w:val="fr-FR"/>
        </w:rPr>
      </w:pPr>
      <w:r w:rsidRPr="00C67596">
        <w:rPr>
          <w:rFonts w:ascii="Arial" w:hAnsi="Arial" w:cs="Arial"/>
          <w:b/>
          <w:lang w:val="fr-FR"/>
        </w:rPr>
        <w:t>1</w:t>
      </w:r>
      <w:r w:rsidR="00F8314D">
        <w:rPr>
          <w:rFonts w:ascii="Arial" w:hAnsi="Arial" w:cs="Arial"/>
          <w:b/>
          <w:lang w:val="fr-FR"/>
        </w:rPr>
        <w:t>3</w:t>
      </w:r>
      <w:r w:rsidRPr="00C67596">
        <w:rPr>
          <w:rFonts w:ascii="Arial" w:hAnsi="Arial" w:cs="Arial"/>
          <w:b/>
          <w:lang w:val="fr-FR"/>
        </w:rPr>
        <w:t>.2. Contestation</w:t>
      </w:r>
    </w:p>
    <w:p w14:paraId="4BA954A0" w14:textId="77777777" w:rsidR="000F6127" w:rsidRPr="00C67596" w:rsidRDefault="000F6127" w:rsidP="000F6127">
      <w:pPr>
        <w:spacing w:line="360" w:lineRule="auto"/>
        <w:jc w:val="both"/>
        <w:rPr>
          <w:rFonts w:ascii="Arial" w:hAnsi="Arial" w:cs="Arial"/>
          <w:lang w:val="fr-FR"/>
        </w:rPr>
      </w:pPr>
      <w:r w:rsidRPr="00C67596">
        <w:rPr>
          <w:rFonts w:ascii="Arial" w:hAnsi="Arial" w:cs="Arial"/>
          <w:lang w:val="fr-FR"/>
        </w:rPr>
        <w:t xml:space="preserve">Toute contestation ou réclamation relative au Jeu devra être adressée par écrit, dans un délai d’un mois à compter de la clôture </w:t>
      </w:r>
      <w:r>
        <w:rPr>
          <w:rFonts w:ascii="Arial" w:hAnsi="Arial" w:cs="Arial"/>
          <w:lang w:val="fr-FR"/>
        </w:rPr>
        <w:t>du</w:t>
      </w:r>
      <w:r w:rsidRPr="00C67596">
        <w:rPr>
          <w:rFonts w:ascii="Arial" w:hAnsi="Arial" w:cs="Arial"/>
          <w:lang w:val="fr-FR"/>
        </w:rPr>
        <w:t xml:space="preserve"> Jeu à l’adresse suivante : </w:t>
      </w:r>
    </w:p>
    <w:p w14:paraId="3A20489B" w14:textId="487A2746" w:rsidR="000F6127" w:rsidRPr="0034120E" w:rsidRDefault="000F6127" w:rsidP="000F6127">
      <w:pPr>
        <w:rPr>
          <w:rStyle w:val="A5"/>
          <w:rFonts w:ascii="Arial" w:hAnsi="Arial" w:cs="Arial"/>
          <w:b/>
          <w:bCs/>
          <w:color w:val="auto"/>
          <w:lang w:val="fr-FR"/>
        </w:rPr>
      </w:pPr>
      <w:r w:rsidRPr="0034120E">
        <w:rPr>
          <w:rStyle w:val="A5"/>
          <w:rFonts w:ascii="Arial" w:hAnsi="Arial" w:cs="Arial"/>
          <w:b/>
          <w:bCs/>
          <w:color w:val="auto"/>
          <w:sz w:val="20"/>
          <w:szCs w:val="20"/>
          <w:lang w:val="fr-FR"/>
        </w:rPr>
        <w:t xml:space="preserve">JEU PAR SMS CACAO DURANLE TRESOR DE KELLOGG’S – </w:t>
      </w:r>
      <w:r w:rsidRPr="00AF71C7">
        <w:rPr>
          <w:rStyle w:val="A5"/>
          <w:rFonts w:ascii="Arial" w:hAnsi="Arial" w:cs="Arial"/>
          <w:b/>
          <w:bCs/>
          <w:color w:val="auto"/>
          <w:sz w:val="20"/>
          <w:szCs w:val="20"/>
          <w:lang w:val="fr-FR"/>
        </w:rPr>
        <w:t xml:space="preserve">N°OP </w:t>
      </w:r>
      <w:r w:rsidR="00AF71C7" w:rsidRPr="00AF71C7">
        <w:rPr>
          <w:rStyle w:val="A5"/>
          <w:rFonts w:ascii="Arial" w:hAnsi="Arial" w:cs="Arial"/>
          <w:b/>
          <w:bCs/>
          <w:color w:val="auto"/>
          <w:sz w:val="20"/>
          <w:szCs w:val="20"/>
          <w:lang w:val="fr-FR"/>
        </w:rPr>
        <w:t>EV73</w:t>
      </w:r>
      <w:r w:rsidRPr="00AF71C7">
        <w:rPr>
          <w:rStyle w:val="A5"/>
          <w:rFonts w:ascii="Arial" w:hAnsi="Arial" w:cs="Arial"/>
          <w:b/>
          <w:bCs/>
          <w:color w:val="auto"/>
          <w:sz w:val="20"/>
          <w:szCs w:val="20"/>
          <w:lang w:val="fr-FR"/>
        </w:rPr>
        <w:t xml:space="preserve"> </w:t>
      </w:r>
      <w:r w:rsidRPr="0034120E">
        <w:rPr>
          <w:rStyle w:val="A5"/>
          <w:rFonts w:ascii="Arial" w:hAnsi="Arial" w:cs="Arial"/>
          <w:b/>
          <w:bCs/>
          <w:color w:val="auto"/>
          <w:sz w:val="20"/>
          <w:szCs w:val="20"/>
          <w:lang w:val="fr-FR"/>
        </w:rPr>
        <w:t>SOGEC GESTION – 91 973 COURTABOEUF CEDEX</w:t>
      </w:r>
    </w:p>
    <w:p w14:paraId="038E41EC" w14:textId="77777777" w:rsidR="000F6127" w:rsidRPr="00C67596" w:rsidRDefault="000F6127" w:rsidP="000F6127">
      <w:pPr>
        <w:spacing w:line="360" w:lineRule="auto"/>
        <w:jc w:val="both"/>
        <w:rPr>
          <w:rFonts w:ascii="Arial" w:hAnsi="Arial" w:cs="Arial"/>
          <w:lang w:val="fr-FR"/>
        </w:rPr>
      </w:pPr>
    </w:p>
    <w:p w14:paraId="0383A586" w14:textId="00935BE8" w:rsidR="000F6127" w:rsidRPr="00C67596" w:rsidRDefault="000F6127" w:rsidP="000F6127">
      <w:pPr>
        <w:spacing w:line="360" w:lineRule="auto"/>
        <w:jc w:val="both"/>
        <w:rPr>
          <w:rFonts w:ascii="Arial" w:hAnsi="Arial" w:cs="Arial"/>
          <w:b/>
          <w:lang w:val="fr-FR"/>
        </w:rPr>
      </w:pPr>
      <w:r w:rsidRPr="00C67596">
        <w:rPr>
          <w:rFonts w:ascii="Arial" w:hAnsi="Arial" w:cs="Arial"/>
          <w:b/>
          <w:lang w:val="fr-FR"/>
        </w:rPr>
        <w:t>1</w:t>
      </w:r>
      <w:r w:rsidR="00F8314D">
        <w:rPr>
          <w:rFonts w:ascii="Arial" w:hAnsi="Arial" w:cs="Arial"/>
          <w:b/>
          <w:lang w:val="fr-FR"/>
        </w:rPr>
        <w:t>3</w:t>
      </w:r>
      <w:r w:rsidRPr="00C67596">
        <w:rPr>
          <w:rFonts w:ascii="Arial" w:hAnsi="Arial" w:cs="Arial"/>
          <w:b/>
          <w:lang w:val="fr-FR"/>
        </w:rPr>
        <w:t>.3. Consultation</w:t>
      </w:r>
    </w:p>
    <w:p w14:paraId="6C71AE4A" w14:textId="77777777" w:rsidR="000F6127" w:rsidRDefault="000F6127" w:rsidP="000F6127">
      <w:pPr>
        <w:spacing w:line="360" w:lineRule="auto"/>
        <w:jc w:val="both"/>
        <w:rPr>
          <w:rFonts w:ascii="Arial" w:hAnsi="Arial" w:cs="Arial"/>
          <w:lang w:val="fr-FR"/>
        </w:rPr>
      </w:pPr>
    </w:p>
    <w:p w14:paraId="603837F4" w14:textId="77777777" w:rsidR="000F6127" w:rsidRDefault="000F6127" w:rsidP="000F6127">
      <w:pPr>
        <w:spacing w:line="360" w:lineRule="auto"/>
        <w:jc w:val="both"/>
        <w:rPr>
          <w:rFonts w:ascii="Arial" w:hAnsi="Arial" w:cs="Arial"/>
          <w:lang w:val="fr-FR"/>
        </w:rPr>
      </w:pPr>
      <w:r w:rsidRPr="009632A6">
        <w:rPr>
          <w:rFonts w:ascii="Arial" w:hAnsi="Arial" w:cs="Arial"/>
          <w:lang w:val="fr-FR"/>
        </w:rPr>
        <w:t xml:space="preserve">Le règlement </w:t>
      </w:r>
      <w:r>
        <w:rPr>
          <w:rFonts w:ascii="Arial" w:hAnsi="Arial" w:cs="Arial"/>
          <w:lang w:val="fr-FR"/>
        </w:rPr>
        <w:t>est</w:t>
      </w:r>
      <w:r w:rsidRPr="009632A6">
        <w:rPr>
          <w:rFonts w:ascii="Arial" w:hAnsi="Arial" w:cs="Arial"/>
          <w:lang w:val="fr-FR"/>
        </w:rPr>
        <w:t xml:space="preserve"> </w:t>
      </w:r>
      <w:r>
        <w:rPr>
          <w:rFonts w:ascii="Arial" w:hAnsi="Arial" w:cs="Arial"/>
          <w:lang w:val="fr-FR"/>
        </w:rPr>
        <w:t xml:space="preserve">disponible </w:t>
      </w:r>
      <w:r w:rsidRPr="009632A6">
        <w:rPr>
          <w:rFonts w:ascii="Arial" w:hAnsi="Arial" w:cs="Arial"/>
          <w:lang w:val="fr-FR"/>
        </w:rPr>
        <w:t xml:space="preserve">sur le site Internet de la Société Organisatrice, </w:t>
      </w:r>
      <w:hyperlink r:id="rId10" w:history="1">
        <w:r w:rsidRPr="009632A6">
          <w:rPr>
            <w:rStyle w:val="Lienhypertexte"/>
            <w:rFonts w:ascii="Arial" w:hAnsi="Arial" w:cs="Arial"/>
            <w:bCs/>
            <w:lang w:val="fr-FR"/>
          </w:rPr>
          <w:t>www.kelloggs.fr</w:t>
        </w:r>
      </w:hyperlink>
      <w:r w:rsidRPr="009632A6">
        <w:rPr>
          <w:rFonts w:ascii="Arial" w:hAnsi="Arial" w:cs="Arial"/>
          <w:bCs/>
          <w:lang w:val="fr-FR"/>
        </w:rPr>
        <w:t>.</w:t>
      </w:r>
    </w:p>
    <w:p w14:paraId="67C77B35" w14:textId="77777777" w:rsidR="000F6127" w:rsidRDefault="000F6127" w:rsidP="000F6127">
      <w:pPr>
        <w:spacing w:line="360" w:lineRule="auto"/>
        <w:jc w:val="both"/>
        <w:rPr>
          <w:rFonts w:ascii="Arial" w:hAnsi="Arial" w:cs="Arial"/>
          <w:lang w:val="fr-FR"/>
        </w:rPr>
      </w:pPr>
    </w:p>
    <w:p w14:paraId="6ACE8BD9" w14:textId="77777777" w:rsidR="000F6127" w:rsidRPr="00C67596" w:rsidRDefault="000F6127" w:rsidP="000F6127">
      <w:pPr>
        <w:spacing w:line="360" w:lineRule="auto"/>
        <w:jc w:val="both"/>
        <w:rPr>
          <w:rFonts w:ascii="Arial" w:hAnsi="Arial" w:cs="Arial"/>
          <w:lang w:val="fr-FR"/>
        </w:rPr>
      </w:pPr>
      <w:r w:rsidRPr="00C67596">
        <w:rPr>
          <w:rFonts w:ascii="Arial" w:hAnsi="Arial" w:cs="Arial"/>
          <w:lang w:val="fr-FR"/>
        </w:rPr>
        <w:t>Le règlement complet est disponible gratuitement sur simple demande écrite à l’adresse suivante :</w:t>
      </w:r>
    </w:p>
    <w:p w14:paraId="10D7FDBE" w14:textId="01BE41FB" w:rsidR="000F6127" w:rsidRPr="0034120E" w:rsidRDefault="000F6127" w:rsidP="000F6127">
      <w:pPr>
        <w:rPr>
          <w:rStyle w:val="A5"/>
          <w:rFonts w:ascii="Arial" w:hAnsi="Arial" w:cs="Arial"/>
          <w:b/>
          <w:bCs/>
          <w:color w:val="auto"/>
          <w:lang w:val="fr-FR"/>
        </w:rPr>
      </w:pPr>
      <w:r w:rsidRPr="0034120E">
        <w:rPr>
          <w:rStyle w:val="A5"/>
          <w:rFonts w:ascii="Arial" w:hAnsi="Arial" w:cs="Arial"/>
          <w:b/>
          <w:bCs/>
          <w:color w:val="auto"/>
          <w:sz w:val="20"/>
          <w:szCs w:val="20"/>
          <w:lang w:val="fr-FR"/>
        </w:rPr>
        <w:t xml:space="preserve">JEU PAR SMS CACAO DURABLE TRESOR DE KELLOGG’S – </w:t>
      </w:r>
      <w:r w:rsidRPr="00AF71C7">
        <w:rPr>
          <w:rStyle w:val="A5"/>
          <w:rFonts w:ascii="Arial" w:hAnsi="Arial" w:cs="Arial"/>
          <w:b/>
          <w:bCs/>
          <w:color w:val="auto"/>
          <w:sz w:val="20"/>
          <w:szCs w:val="20"/>
          <w:lang w:val="fr-FR"/>
        </w:rPr>
        <w:t xml:space="preserve">N°OP </w:t>
      </w:r>
      <w:r w:rsidR="00AF71C7" w:rsidRPr="00AF71C7">
        <w:rPr>
          <w:rStyle w:val="A5"/>
          <w:rFonts w:ascii="Arial" w:hAnsi="Arial" w:cs="Arial"/>
          <w:b/>
          <w:bCs/>
          <w:color w:val="auto"/>
          <w:sz w:val="20"/>
          <w:szCs w:val="20"/>
          <w:lang w:val="fr-FR"/>
        </w:rPr>
        <w:t>EV73</w:t>
      </w:r>
      <w:r w:rsidRPr="0034120E">
        <w:rPr>
          <w:rStyle w:val="A5"/>
          <w:rFonts w:ascii="Arial" w:hAnsi="Arial" w:cs="Arial"/>
          <w:b/>
          <w:bCs/>
          <w:color w:val="FF0000"/>
          <w:sz w:val="20"/>
          <w:szCs w:val="20"/>
          <w:lang w:val="fr-FR"/>
        </w:rPr>
        <w:t xml:space="preserve"> </w:t>
      </w:r>
      <w:r w:rsidRPr="0034120E">
        <w:rPr>
          <w:rStyle w:val="A5"/>
          <w:rFonts w:ascii="Arial" w:hAnsi="Arial" w:cs="Arial"/>
          <w:b/>
          <w:bCs/>
          <w:color w:val="auto"/>
          <w:sz w:val="20"/>
          <w:szCs w:val="20"/>
          <w:lang w:val="fr-FR"/>
        </w:rPr>
        <w:t>SOGEC GESTION – 91 973 COURTABOEUF CEDEX</w:t>
      </w:r>
    </w:p>
    <w:p w14:paraId="492E29E1" w14:textId="77777777" w:rsidR="000F6127" w:rsidRDefault="000F6127" w:rsidP="000F6127">
      <w:pPr>
        <w:autoSpaceDE w:val="0"/>
        <w:autoSpaceDN w:val="0"/>
        <w:spacing w:line="360" w:lineRule="auto"/>
        <w:jc w:val="both"/>
        <w:rPr>
          <w:rFonts w:ascii="Arial" w:hAnsi="Arial" w:cs="Arial"/>
          <w:bCs/>
          <w:lang w:val="fr-FR"/>
        </w:rPr>
      </w:pPr>
      <w:r w:rsidRPr="00C67596">
        <w:rPr>
          <w:rFonts w:ascii="Arial" w:hAnsi="Arial" w:cs="Arial"/>
          <w:bCs/>
          <w:lang w:val="fr-FR"/>
        </w:rPr>
        <w:tab/>
      </w:r>
    </w:p>
    <w:p w14:paraId="0B097E00" w14:textId="77777777" w:rsidR="000F6127" w:rsidRPr="0053374D" w:rsidRDefault="000F6127" w:rsidP="000F6127">
      <w:pPr>
        <w:pStyle w:val="Commentaire"/>
        <w:spacing w:line="360" w:lineRule="auto"/>
        <w:jc w:val="both"/>
        <w:rPr>
          <w:rFonts w:ascii="Arial" w:hAnsi="Arial" w:cs="Arial"/>
          <w:sz w:val="24"/>
          <w:szCs w:val="24"/>
          <w:lang w:val="fr-FR"/>
        </w:rPr>
      </w:pPr>
      <w:r w:rsidRPr="0053374D">
        <w:rPr>
          <w:rFonts w:ascii="Arial" w:hAnsi="Arial" w:cs="Arial"/>
          <w:bCs/>
          <w:sz w:val="24"/>
          <w:szCs w:val="24"/>
          <w:lang w:val="fr-FR"/>
        </w:rPr>
        <w:t xml:space="preserve">Le Règlement sera envoyé à titre gratuit à toute personne qui en ferait la demande écrite à l’adresse du Jeu. Les frais de timbres liés à la demande d’envoi du Règlement seront remboursés (montant ECOPLI particulier en vigueur &lt;20g) sur demande écrite </w:t>
      </w:r>
      <w:r w:rsidRPr="0053374D">
        <w:rPr>
          <w:rFonts w:ascii="Arial" w:hAnsi="Arial" w:cs="Arial"/>
          <w:bCs/>
          <w:sz w:val="24"/>
          <w:szCs w:val="24"/>
          <w:lang w:val="fr-FR"/>
        </w:rPr>
        <w:lastRenderedPageBreak/>
        <w:t xml:space="preserve">concomitante à la demande d’envoi du Règlement. La demande devra être envoyée avant le </w:t>
      </w:r>
      <w:r>
        <w:rPr>
          <w:rFonts w:ascii="Arial" w:hAnsi="Arial" w:cs="Arial"/>
          <w:bCs/>
          <w:sz w:val="24"/>
          <w:szCs w:val="24"/>
          <w:lang w:val="fr-FR"/>
        </w:rPr>
        <w:t>19/12/2023</w:t>
      </w:r>
      <w:r w:rsidRPr="0053374D">
        <w:rPr>
          <w:rFonts w:ascii="Arial" w:hAnsi="Arial" w:cs="Arial"/>
          <w:bCs/>
          <w:sz w:val="24"/>
          <w:szCs w:val="24"/>
          <w:lang w:val="fr-FR"/>
        </w:rPr>
        <w:t xml:space="preserve"> (soit un mois après la fin de l’opération, cachet de la Poste faisant foi), accompagnée obligatoirement des nom, prénom, adresse postale, et IBAN BIC (figurant sur le RIB) :</w:t>
      </w:r>
    </w:p>
    <w:p w14:paraId="063370A3" w14:textId="77777777" w:rsidR="000F6127" w:rsidRPr="0053374D" w:rsidRDefault="000F6127" w:rsidP="000F6127">
      <w:pPr>
        <w:pStyle w:val="Commentaire"/>
        <w:spacing w:line="360" w:lineRule="auto"/>
        <w:jc w:val="both"/>
        <w:rPr>
          <w:rFonts w:ascii="Arial" w:hAnsi="Arial" w:cs="Arial"/>
          <w:sz w:val="24"/>
          <w:szCs w:val="24"/>
          <w:lang w:val="fr-FR"/>
        </w:rPr>
      </w:pPr>
    </w:p>
    <w:p w14:paraId="7E74DE40" w14:textId="77777777" w:rsidR="000F6127" w:rsidRDefault="000F6127" w:rsidP="000F6127">
      <w:pPr>
        <w:pStyle w:val="Commentaire"/>
        <w:spacing w:line="360" w:lineRule="auto"/>
        <w:jc w:val="both"/>
        <w:rPr>
          <w:rFonts w:ascii="Arial" w:hAnsi="Arial" w:cs="Arial"/>
          <w:sz w:val="24"/>
          <w:szCs w:val="24"/>
          <w:lang w:val="fr-FR"/>
        </w:rPr>
      </w:pPr>
      <w:r w:rsidRPr="0053374D">
        <w:rPr>
          <w:rFonts w:ascii="Arial" w:hAnsi="Arial" w:cs="Arial"/>
          <w:bCs/>
          <w:sz w:val="24"/>
          <w:szCs w:val="24"/>
          <w:lang w:val="fr-FR"/>
        </w:rPr>
        <w:t>Il ne sera accepté qu’une seule demande d’envoi du Règlement par foyer (même nom, même adresse</w:t>
      </w:r>
      <w:r>
        <w:rPr>
          <w:rFonts w:ascii="Arial" w:hAnsi="Arial" w:cs="Arial"/>
          <w:bCs/>
          <w:sz w:val="24"/>
          <w:szCs w:val="24"/>
          <w:lang w:val="fr-FR"/>
        </w:rPr>
        <w:t xml:space="preserve"> postale</w:t>
      </w:r>
      <w:r w:rsidRPr="0053374D">
        <w:rPr>
          <w:rFonts w:ascii="Arial" w:hAnsi="Arial" w:cs="Arial"/>
          <w:bCs/>
          <w:sz w:val="24"/>
          <w:szCs w:val="24"/>
          <w:lang w:val="fr-FR"/>
        </w:rPr>
        <w:t>, et/ ou même numéro de téléphone) pour toute la durée du Jeu, et uniquement dans le cadre de ce Jeu.</w:t>
      </w:r>
      <w:r w:rsidRPr="0053374D">
        <w:rPr>
          <w:rFonts w:ascii="Arial" w:hAnsi="Arial" w:cs="Arial"/>
          <w:sz w:val="24"/>
          <w:szCs w:val="24"/>
          <w:lang w:val="fr-FR"/>
        </w:rPr>
        <w:t>"</w:t>
      </w:r>
    </w:p>
    <w:p w14:paraId="647F3090" w14:textId="77777777" w:rsidR="000F6127" w:rsidRPr="0053374D" w:rsidRDefault="000F6127" w:rsidP="000F6127">
      <w:pPr>
        <w:pStyle w:val="Commentaire"/>
        <w:spacing w:line="360" w:lineRule="auto"/>
        <w:jc w:val="both"/>
        <w:rPr>
          <w:rFonts w:ascii="Arial" w:hAnsi="Arial" w:cs="Arial"/>
          <w:sz w:val="24"/>
          <w:szCs w:val="24"/>
          <w:lang w:val="fr-FR"/>
        </w:rPr>
      </w:pPr>
    </w:p>
    <w:p w14:paraId="7E76F321" w14:textId="77777777" w:rsidR="000F6127" w:rsidRDefault="000F6127" w:rsidP="000F6127">
      <w:pPr>
        <w:spacing w:line="360" w:lineRule="auto"/>
        <w:jc w:val="both"/>
        <w:rPr>
          <w:rFonts w:ascii="Arial" w:hAnsi="Arial" w:cs="Arial"/>
          <w:lang w:val="fr-FR"/>
        </w:rPr>
      </w:pPr>
      <w:r w:rsidRPr="00C67596">
        <w:rPr>
          <w:rFonts w:ascii="Arial" w:hAnsi="Arial" w:cs="Arial"/>
          <w:lang w:val="fr-FR"/>
        </w:rPr>
        <w:t>En cas de différence entre la version du règlement déposé auprès de l’étude de l’huissier et la version du règlement accessible par voie postale ou en ligne, seule la version déposée chez l’huissier de justice prévaudra.</w:t>
      </w:r>
    </w:p>
    <w:p w14:paraId="00BCF44C" w14:textId="77777777" w:rsidR="000F6127" w:rsidRPr="00C67596" w:rsidRDefault="000F6127" w:rsidP="00A23FFC">
      <w:pPr>
        <w:spacing w:line="360" w:lineRule="auto"/>
        <w:jc w:val="both"/>
        <w:rPr>
          <w:rFonts w:ascii="Arial" w:hAnsi="Arial" w:cs="Arial"/>
          <w:lang w:val="fr-FR"/>
        </w:rPr>
      </w:pPr>
    </w:p>
    <w:p w14:paraId="1BFB2282" w14:textId="4797BC56" w:rsidR="00F3282B" w:rsidRPr="00C67596" w:rsidRDefault="00F3282B" w:rsidP="00A23FFC">
      <w:pPr>
        <w:spacing w:line="360" w:lineRule="auto"/>
        <w:jc w:val="both"/>
        <w:rPr>
          <w:rFonts w:ascii="Arial" w:hAnsi="Arial" w:cs="Arial"/>
          <w:b/>
          <w:lang w:val="fr-FR"/>
        </w:rPr>
      </w:pPr>
      <w:r w:rsidRPr="00C67596">
        <w:rPr>
          <w:rFonts w:ascii="Arial" w:hAnsi="Arial" w:cs="Arial"/>
          <w:b/>
          <w:lang w:val="fr-FR"/>
        </w:rPr>
        <w:t>Article 1</w:t>
      </w:r>
      <w:r w:rsidR="000F6127">
        <w:rPr>
          <w:rFonts w:ascii="Arial" w:hAnsi="Arial" w:cs="Arial"/>
          <w:b/>
          <w:lang w:val="fr-FR"/>
        </w:rPr>
        <w:t>4</w:t>
      </w:r>
      <w:r w:rsidRPr="00C67596">
        <w:rPr>
          <w:rFonts w:ascii="Arial" w:hAnsi="Arial" w:cs="Arial"/>
          <w:b/>
          <w:lang w:val="fr-FR"/>
        </w:rPr>
        <w:t>. Loi applicable et interprétation</w:t>
      </w:r>
    </w:p>
    <w:p w14:paraId="176947CB" w14:textId="77777777" w:rsidR="00BE0D25" w:rsidRDefault="00BE0D25" w:rsidP="00A23FFC">
      <w:pPr>
        <w:pStyle w:val="Corpsdetexte"/>
        <w:spacing w:line="360" w:lineRule="auto"/>
        <w:rPr>
          <w:rFonts w:ascii="Arial" w:hAnsi="Arial" w:cs="Arial"/>
          <w:sz w:val="24"/>
          <w:szCs w:val="24"/>
        </w:rPr>
      </w:pPr>
    </w:p>
    <w:p w14:paraId="5C4064A5" w14:textId="3C19DAC9" w:rsidR="00F3282B" w:rsidRPr="00C67596" w:rsidRDefault="00F3282B" w:rsidP="0068447E">
      <w:pPr>
        <w:pStyle w:val="Corpsdetexte"/>
        <w:spacing w:line="360" w:lineRule="auto"/>
        <w:rPr>
          <w:rFonts w:ascii="Arial" w:hAnsi="Arial" w:cs="Arial"/>
          <w:sz w:val="24"/>
          <w:szCs w:val="24"/>
        </w:rPr>
      </w:pPr>
      <w:r w:rsidRPr="00C67596">
        <w:rPr>
          <w:rFonts w:ascii="Arial" w:hAnsi="Arial" w:cs="Arial"/>
          <w:sz w:val="24"/>
          <w:szCs w:val="24"/>
        </w:rPr>
        <w:t>Il</w:t>
      </w:r>
      <w:r w:rsidRPr="00C67596">
        <w:rPr>
          <w:rFonts w:ascii="Arial" w:hAnsi="Arial" w:cs="Arial"/>
          <w:spacing w:val="-6"/>
          <w:sz w:val="24"/>
          <w:szCs w:val="24"/>
        </w:rPr>
        <w:t xml:space="preserve"> </w:t>
      </w:r>
      <w:r w:rsidRPr="00C67596">
        <w:rPr>
          <w:rFonts w:ascii="Arial" w:hAnsi="Arial" w:cs="Arial"/>
          <w:sz w:val="24"/>
          <w:szCs w:val="24"/>
        </w:rPr>
        <w:t>ne</w:t>
      </w:r>
      <w:r w:rsidRPr="00C67596">
        <w:rPr>
          <w:rFonts w:ascii="Arial" w:hAnsi="Arial" w:cs="Arial"/>
          <w:spacing w:val="-4"/>
          <w:sz w:val="24"/>
          <w:szCs w:val="24"/>
        </w:rPr>
        <w:t xml:space="preserve"> </w:t>
      </w:r>
      <w:r w:rsidRPr="00C67596">
        <w:rPr>
          <w:rFonts w:ascii="Arial" w:hAnsi="Arial" w:cs="Arial"/>
          <w:sz w:val="24"/>
          <w:szCs w:val="24"/>
        </w:rPr>
        <w:t>sera</w:t>
      </w:r>
      <w:r w:rsidRPr="00C67596">
        <w:rPr>
          <w:rFonts w:ascii="Arial" w:hAnsi="Arial" w:cs="Arial"/>
          <w:spacing w:val="-5"/>
          <w:sz w:val="24"/>
          <w:szCs w:val="24"/>
        </w:rPr>
        <w:t xml:space="preserve"> </w:t>
      </w:r>
      <w:r w:rsidRPr="00C67596">
        <w:rPr>
          <w:rFonts w:ascii="Arial" w:hAnsi="Arial" w:cs="Arial"/>
          <w:sz w:val="24"/>
          <w:szCs w:val="24"/>
        </w:rPr>
        <w:t>répondu</w:t>
      </w:r>
      <w:r w:rsidRPr="00C67596">
        <w:rPr>
          <w:rFonts w:ascii="Arial" w:hAnsi="Arial" w:cs="Arial"/>
          <w:spacing w:val="-4"/>
          <w:sz w:val="24"/>
          <w:szCs w:val="24"/>
        </w:rPr>
        <w:t xml:space="preserve"> </w:t>
      </w:r>
      <w:r w:rsidRPr="00C67596">
        <w:rPr>
          <w:rFonts w:ascii="Arial" w:hAnsi="Arial" w:cs="Arial"/>
          <w:sz w:val="24"/>
          <w:szCs w:val="24"/>
        </w:rPr>
        <w:t>à</w:t>
      </w:r>
      <w:r w:rsidRPr="00C67596">
        <w:rPr>
          <w:rFonts w:ascii="Arial" w:hAnsi="Arial" w:cs="Arial"/>
          <w:spacing w:val="-2"/>
          <w:sz w:val="24"/>
          <w:szCs w:val="24"/>
        </w:rPr>
        <w:t xml:space="preserve"> </w:t>
      </w:r>
      <w:r w:rsidRPr="00C67596">
        <w:rPr>
          <w:rFonts w:ascii="Arial" w:hAnsi="Arial" w:cs="Arial"/>
          <w:sz w:val="24"/>
          <w:szCs w:val="24"/>
        </w:rPr>
        <w:t>aucune</w:t>
      </w:r>
      <w:r w:rsidRPr="00C67596">
        <w:rPr>
          <w:rFonts w:ascii="Arial" w:hAnsi="Arial" w:cs="Arial"/>
          <w:spacing w:val="-5"/>
          <w:sz w:val="24"/>
          <w:szCs w:val="24"/>
        </w:rPr>
        <w:t xml:space="preserve"> </w:t>
      </w:r>
      <w:r w:rsidRPr="00C67596">
        <w:rPr>
          <w:rFonts w:ascii="Arial" w:hAnsi="Arial" w:cs="Arial"/>
          <w:sz w:val="24"/>
          <w:szCs w:val="24"/>
        </w:rPr>
        <w:t>demande</w:t>
      </w:r>
      <w:r w:rsidRPr="00C67596">
        <w:rPr>
          <w:rFonts w:ascii="Arial" w:hAnsi="Arial" w:cs="Arial"/>
          <w:spacing w:val="-3"/>
          <w:sz w:val="24"/>
          <w:szCs w:val="24"/>
        </w:rPr>
        <w:t xml:space="preserve"> </w:t>
      </w:r>
      <w:r w:rsidRPr="00C67596">
        <w:rPr>
          <w:rFonts w:ascii="Arial" w:hAnsi="Arial" w:cs="Arial"/>
          <w:sz w:val="24"/>
          <w:szCs w:val="24"/>
        </w:rPr>
        <w:t>orale</w:t>
      </w:r>
      <w:r w:rsidRPr="00C67596">
        <w:rPr>
          <w:rFonts w:ascii="Arial" w:hAnsi="Arial" w:cs="Arial"/>
          <w:spacing w:val="-3"/>
          <w:sz w:val="24"/>
          <w:szCs w:val="24"/>
        </w:rPr>
        <w:t xml:space="preserve"> </w:t>
      </w:r>
      <w:r w:rsidRPr="00C67596">
        <w:rPr>
          <w:rFonts w:ascii="Arial" w:hAnsi="Arial" w:cs="Arial"/>
          <w:sz w:val="24"/>
          <w:szCs w:val="24"/>
        </w:rPr>
        <w:t>concernant</w:t>
      </w:r>
      <w:r w:rsidRPr="00C67596">
        <w:rPr>
          <w:rFonts w:ascii="Arial" w:hAnsi="Arial" w:cs="Arial"/>
          <w:spacing w:val="-5"/>
          <w:sz w:val="24"/>
          <w:szCs w:val="24"/>
        </w:rPr>
        <w:t xml:space="preserve"> </w:t>
      </w:r>
      <w:r w:rsidRPr="00C67596">
        <w:rPr>
          <w:rFonts w:ascii="Arial" w:hAnsi="Arial" w:cs="Arial"/>
          <w:sz w:val="24"/>
          <w:szCs w:val="24"/>
        </w:rPr>
        <w:t>l’interprétation</w:t>
      </w:r>
      <w:r w:rsidRPr="00C67596">
        <w:rPr>
          <w:rFonts w:ascii="Arial" w:hAnsi="Arial" w:cs="Arial"/>
          <w:spacing w:val="-3"/>
          <w:sz w:val="24"/>
          <w:szCs w:val="24"/>
        </w:rPr>
        <w:t xml:space="preserve"> </w:t>
      </w:r>
      <w:r w:rsidRPr="00C67596">
        <w:rPr>
          <w:rFonts w:ascii="Arial" w:hAnsi="Arial" w:cs="Arial"/>
          <w:sz w:val="24"/>
          <w:szCs w:val="24"/>
        </w:rPr>
        <w:t>du</w:t>
      </w:r>
      <w:r w:rsidRPr="00C67596">
        <w:rPr>
          <w:rFonts w:ascii="Arial" w:hAnsi="Arial" w:cs="Arial"/>
          <w:spacing w:val="-6"/>
          <w:sz w:val="24"/>
          <w:szCs w:val="24"/>
        </w:rPr>
        <w:t xml:space="preserve"> </w:t>
      </w:r>
      <w:r w:rsidRPr="00C67596">
        <w:rPr>
          <w:rFonts w:ascii="Arial" w:hAnsi="Arial" w:cs="Arial"/>
          <w:sz w:val="24"/>
          <w:szCs w:val="24"/>
        </w:rPr>
        <w:t>présent</w:t>
      </w:r>
      <w:r w:rsidRPr="00C67596">
        <w:rPr>
          <w:rFonts w:ascii="Arial" w:hAnsi="Arial" w:cs="Arial"/>
          <w:spacing w:val="-4"/>
          <w:sz w:val="24"/>
          <w:szCs w:val="24"/>
        </w:rPr>
        <w:t xml:space="preserve"> r</w:t>
      </w:r>
      <w:r w:rsidRPr="00C67596">
        <w:rPr>
          <w:rFonts w:ascii="Arial" w:hAnsi="Arial" w:cs="Arial"/>
          <w:sz w:val="24"/>
          <w:szCs w:val="24"/>
        </w:rPr>
        <w:t>èglement.</w:t>
      </w:r>
    </w:p>
    <w:p w14:paraId="23167206" w14:textId="77777777" w:rsidR="00F3282B" w:rsidRPr="00C67596" w:rsidRDefault="00F3282B" w:rsidP="00A23FFC">
      <w:pPr>
        <w:pStyle w:val="Corpsdetexte"/>
        <w:spacing w:before="10" w:line="360" w:lineRule="auto"/>
        <w:rPr>
          <w:rFonts w:ascii="Arial" w:hAnsi="Arial" w:cs="Arial"/>
          <w:sz w:val="24"/>
          <w:szCs w:val="24"/>
        </w:rPr>
      </w:pPr>
    </w:p>
    <w:p w14:paraId="2F211D0F" w14:textId="77777777" w:rsidR="00F3282B" w:rsidRPr="00C67596" w:rsidRDefault="00F3282B" w:rsidP="00A23FFC">
      <w:pPr>
        <w:pStyle w:val="Corpsdetexte"/>
        <w:spacing w:line="360" w:lineRule="auto"/>
        <w:ind w:right="102"/>
        <w:rPr>
          <w:rFonts w:ascii="Arial" w:hAnsi="Arial" w:cs="Arial"/>
          <w:sz w:val="24"/>
          <w:szCs w:val="24"/>
        </w:rPr>
      </w:pPr>
      <w:r w:rsidRPr="00C67596">
        <w:rPr>
          <w:rFonts w:ascii="Arial" w:hAnsi="Arial" w:cs="Arial"/>
          <w:sz w:val="24"/>
          <w:szCs w:val="24"/>
        </w:rPr>
        <w:t>Le présent Jeu ainsi que le présent règlement sont soumis à la loi française. En cas de contestation, il est</w:t>
      </w:r>
      <w:r w:rsidRPr="00C67596">
        <w:rPr>
          <w:rFonts w:ascii="Arial" w:hAnsi="Arial" w:cs="Arial"/>
          <w:spacing w:val="1"/>
          <w:sz w:val="24"/>
          <w:szCs w:val="24"/>
        </w:rPr>
        <w:t xml:space="preserve"> </w:t>
      </w:r>
      <w:r w:rsidRPr="00C67596">
        <w:rPr>
          <w:rFonts w:ascii="Arial" w:hAnsi="Arial" w:cs="Arial"/>
          <w:sz w:val="24"/>
          <w:szCs w:val="24"/>
        </w:rPr>
        <w:t>possible</w:t>
      </w:r>
      <w:r w:rsidRPr="00C67596">
        <w:rPr>
          <w:rFonts w:ascii="Arial" w:hAnsi="Arial" w:cs="Arial"/>
          <w:spacing w:val="1"/>
          <w:sz w:val="24"/>
          <w:szCs w:val="24"/>
        </w:rPr>
        <w:t xml:space="preserve"> </w:t>
      </w:r>
      <w:r w:rsidRPr="00C67596">
        <w:rPr>
          <w:rFonts w:ascii="Arial" w:hAnsi="Arial" w:cs="Arial"/>
          <w:sz w:val="24"/>
          <w:szCs w:val="24"/>
        </w:rPr>
        <w:t>de</w:t>
      </w:r>
      <w:r w:rsidRPr="00C67596">
        <w:rPr>
          <w:rFonts w:ascii="Arial" w:hAnsi="Arial" w:cs="Arial"/>
          <w:spacing w:val="1"/>
          <w:sz w:val="24"/>
          <w:szCs w:val="24"/>
        </w:rPr>
        <w:t xml:space="preserve"> </w:t>
      </w:r>
      <w:r w:rsidRPr="00C67596">
        <w:rPr>
          <w:rFonts w:ascii="Arial" w:hAnsi="Arial" w:cs="Arial"/>
          <w:sz w:val="24"/>
          <w:szCs w:val="24"/>
        </w:rPr>
        <w:t>recourir</w:t>
      </w:r>
      <w:r w:rsidRPr="00C67596">
        <w:rPr>
          <w:rFonts w:ascii="Arial" w:hAnsi="Arial" w:cs="Arial"/>
          <w:spacing w:val="1"/>
          <w:sz w:val="24"/>
          <w:szCs w:val="24"/>
        </w:rPr>
        <w:t xml:space="preserve"> </w:t>
      </w:r>
      <w:r w:rsidRPr="00C67596">
        <w:rPr>
          <w:rFonts w:ascii="Arial" w:hAnsi="Arial" w:cs="Arial"/>
          <w:sz w:val="24"/>
          <w:szCs w:val="24"/>
        </w:rPr>
        <w:t>à</w:t>
      </w:r>
      <w:r w:rsidRPr="00C67596">
        <w:rPr>
          <w:rFonts w:ascii="Arial" w:hAnsi="Arial" w:cs="Arial"/>
          <w:spacing w:val="1"/>
          <w:sz w:val="24"/>
          <w:szCs w:val="24"/>
        </w:rPr>
        <w:t xml:space="preserve"> </w:t>
      </w:r>
      <w:r w:rsidRPr="00C67596">
        <w:rPr>
          <w:rFonts w:ascii="Arial" w:hAnsi="Arial" w:cs="Arial"/>
          <w:sz w:val="24"/>
          <w:szCs w:val="24"/>
        </w:rPr>
        <w:t>une</w:t>
      </w:r>
      <w:r w:rsidRPr="00C67596">
        <w:rPr>
          <w:rFonts w:ascii="Arial" w:hAnsi="Arial" w:cs="Arial"/>
          <w:spacing w:val="1"/>
          <w:sz w:val="24"/>
          <w:szCs w:val="24"/>
        </w:rPr>
        <w:t xml:space="preserve"> </w:t>
      </w:r>
      <w:r w:rsidRPr="00C67596">
        <w:rPr>
          <w:rFonts w:ascii="Arial" w:hAnsi="Arial" w:cs="Arial"/>
          <w:sz w:val="24"/>
          <w:szCs w:val="24"/>
        </w:rPr>
        <w:t>procédure</w:t>
      </w:r>
      <w:r w:rsidRPr="00C67596">
        <w:rPr>
          <w:rFonts w:ascii="Arial" w:hAnsi="Arial" w:cs="Arial"/>
          <w:spacing w:val="1"/>
          <w:sz w:val="24"/>
          <w:szCs w:val="24"/>
        </w:rPr>
        <w:t xml:space="preserve"> </w:t>
      </w:r>
      <w:r w:rsidRPr="00C67596">
        <w:rPr>
          <w:rFonts w:ascii="Arial" w:hAnsi="Arial" w:cs="Arial"/>
          <w:sz w:val="24"/>
          <w:szCs w:val="24"/>
        </w:rPr>
        <w:t>de</w:t>
      </w:r>
      <w:r w:rsidRPr="00C67596">
        <w:rPr>
          <w:rFonts w:ascii="Arial" w:hAnsi="Arial" w:cs="Arial"/>
          <w:spacing w:val="1"/>
          <w:sz w:val="24"/>
          <w:szCs w:val="24"/>
        </w:rPr>
        <w:t xml:space="preserve"> </w:t>
      </w:r>
      <w:r w:rsidRPr="00C67596">
        <w:rPr>
          <w:rFonts w:ascii="Arial" w:hAnsi="Arial" w:cs="Arial"/>
          <w:sz w:val="24"/>
          <w:szCs w:val="24"/>
        </w:rPr>
        <w:t>médiation</w:t>
      </w:r>
      <w:r w:rsidRPr="00C67596">
        <w:rPr>
          <w:rFonts w:ascii="Arial" w:hAnsi="Arial" w:cs="Arial"/>
          <w:spacing w:val="1"/>
          <w:sz w:val="24"/>
          <w:szCs w:val="24"/>
        </w:rPr>
        <w:t xml:space="preserve"> </w:t>
      </w:r>
      <w:r w:rsidRPr="00C67596">
        <w:rPr>
          <w:rFonts w:ascii="Arial" w:hAnsi="Arial" w:cs="Arial"/>
          <w:sz w:val="24"/>
          <w:szCs w:val="24"/>
        </w:rPr>
        <w:t>conventionnelle,</w:t>
      </w:r>
      <w:r w:rsidRPr="00C67596">
        <w:rPr>
          <w:rFonts w:ascii="Arial" w:hAnsi="Arial" w:cs="Arial"/>
          <w:spacing w:val="1"/>
          <w:sz w:val="24"/>
          <w:szCs w:val="24"/>
        </w:rPr>
        <w:t xml:space="preserve"> </w:t>
      </w:r>
      <w:r w:rsidRPr="00C67596">
        <w:rPr>
          <w:rFonts w:ascii="Arial" w:hAnsi="Arial" w:cs="Arial"/>
          <w:sz w:val="24"/>
          <w:szCs w:val="24"/>
        </w:rPr>
        <w:t>ou</w:t>
      </w:r>
      <w:r w:rsidRPr="00C67596">
        <w:rPr>
          <w:rFonts w:ascii="Arial" w:hAnsi="Arial" w:cs="Arial"/>
          <w:spacing w:val="1"/>
          <w:sz w:val="24"/>
          <w:szCs w:val="24"/>
        </w:rPr>
        <w:t xml:space="preserve"> </w:t>
      </w:r>
      <w:r w:rsidRPr="00C67596">
        <w:rPr>
          <w:rFonts w:ascii="Arial" w:hAnsi="Arial" w:cs="Arial"/>
          <w:sz w:val="24"/>
          <w:szCs w:val="24"/>
        </w:rPr>
        <w:t>à</w:t>
      </w:r>
      <w:r w:rsidRPr="00C67596">
        <w:rPr>
          <w:rFonts w:ascii="Arial" w:hAnsi="Arial" w:cs="Arial"/>
          <w:spacing w:val="1"/>
          <w:sz w:val="24"/>
          <w:szCs w:val="24"/>
        </w:rPr>
        <w:t xml:space="preserve"> </w:t>
      </w:r>
      <w:r w:rsidRPr="00C67596">
        <w:rPr>
          <w:rFonts w:ascii="Arial" w:hAnsi="Arial" w:cs="Arial"/>
          <w:sz w:val="24"/>
          <w:szCs w:val="24"/>
        </w:rPr>
        <w:t>tout</w:t>
      </w:r>
      <w:r w:rsidRPr="00C67596">
        <w:rPr>
          <w:rFonts w:ascii="Arial" w:hAnsi="Arial" w:cs="Arial"/>
          <w:spacing w:val="1"/>
          <w:sz w:val="24"/>
          <w:szCs w:val="24"/>
        </w:rPr>
        <w:t xml:space="preserve"> </w:t>
      </w:r>
      <w:r w:rsidRPr="00C67596">
        <w:rPr>
          <w:rFonts w:ascii="Arial" w:hAnsi="Arial" w:cs="Arial"/>
          <w:sz w:val="24"/>
          <w:szCs w:val="24"/>
        </w:rPr>
        <w:t>autre</w:t>
      </w:r>
      <w:r w:rsidRPr="00C67596">
        <w:rPr>
          <w:rFonts w:ascii="Arial" w:hAnsi="Arial" w:cs="Arial"/>
          <w:spacing w:val="1"/>
          <w:sz w:val="24"/>
          <w:szCs w:val="24"/>
        </w:rPr>
        <w:t xml:space="preserve"> </w:t>
      </w:r>
      <w:r w:rsidRPr="00C67596">
        <w:rPr>
          <w:rFonts w:ascii="Arial" w:hAnsi="Arial" w:cs="Arial"/>
          <w:sz w:val="24"/>
          <w:szCs w:val="24"/>
        </w:rPr>
        <w:t>mode</w:t>
      </w:r>
      <w:r w:rsidRPr="00C67596">
        <w:rPr>
          <w:rFonts w:ascii="Arial" w:hAnsi="Arial" w:cs="Arial"/>
          <w:spacing w:val="1"/>
          <w:sz w:val="24"/>
          <w:szCs w:val="24"/>
        </w:rPr>
        <w:t xml:space="preserve"> </w:t>
      </w:r>
      <w:r w:rsidRPr="00C67596">
        <w:rPr>
          <w:rFonts w:ascii="Arial" w:hAnsi="Arial" w:cs="Arial"/>
          <w:sz w:val="24"/>
          <w:szCs w:val="24"/>
        </w:rPr>
        <w:t>alternatif</w:t>
      </w:r>
      <w:r w:rsidRPr="00C67596">
        <w:rPr>
          <w:rFonts w:ascii="Arial" w:hAnsi="Arial" w:cs="Arial"/>
          <w:spacing w:val="55"/>
          <w:sz w:val="24"/>
          <w:szCs w:val="24"/>
        </w:rPr>
        <w:t xml:space="preserve"> </w:t>
      </w:r>
      <w:r w:rsidRPr="00C67596">
        <w:rPr>
          <w:rFonts w:ascii="Arial" w:hAnsi="Arial" w:cs="Arial"/>
          <w:sz w:val="24"/>
          <w:szCs w:val="24"/>
        </w:rPr>
        <w:t>de</w:t>
      </w:r>
      <w:r w:rsidRPr="00C67596">
        <w:rPr>
          <w:rFonts w:ascii="Arial" w:hAnsi="Arial" w:cs="Arial"/>
          <w:spacing w:val="1"/>
          <w:sz w:val="24"/>
          <w:szCs w:val="24"/>
        </w:rPr>
        <w:t xml:space="preserve"> </w:t>
      </w:r>
      <w:r w:rsidRPr="00C67596">
        <w:rPr>
          <w:rFonts w:ascii="Arial" w:hAnsi="Arial" w:cs="Arial"/>
          <w:sz w:val="24"/>
          <w:szCs w:val="24"/>
        </w:rPr>
        <w:t>règlement</w:t>
      </w:r>
      <w:r w:rsidRPr="00C67596">
        <w:rPr>
          <w:rFonts w:ascii="Arial" w:hAnsi="Arial" w:cs="Arial"/>
          <w:spacing w:val="-2"/>
          <w:sz w:val="24"/>
          <w:szCs w:val="24"/>
        </w:rPr>
        <w:t xml:space="preserve"> </w:t>
      </w:r>
      <w:r w:rsidRPr="00C67596">
        <w:rPr>
          <w:rFonts w:ascii="Arial" w:hAnsi="Arial" w:cs="Arial"/>
          <w:sz w:val="24"/>
          <w:szCs w:val="24"/>
        </w:rPr>
        <w:t>des</w:t>
      </w:r>
      <w:r w:rsidRPr="00C67596">
        <w:rPr>
          <w:rFonts w:ascii="Arial" w:hAnsi="Arial" w:cs="Arial"/>
          <w:spacing w:val="2"/>
          <w:sz w:val="24"/>
          <w:szCs w:val="24"/>
        </w:rPr>
        <w:t xml:space="preserve"> </w:t>
      </w:r>
      <w:r w:rsidRPr="00C67596">
        <w:rPr>
          <w:rFonts w:ascii="Arial" w:hAnsi="Arial" w:cs="Arial"/>
          <w:sz w:val="24"/>
          <w:szCs w:val="24"/>
        </w:rPr>
        <w:t>différends.</w:t>
      </w:r>
    </w:p>
    <w:p w14:paraId="246489DD" w14:textId="77777777" w:rsidR="00F3282B" w:rsidRPr="00C67596" w:rsidRDefault="00F3282B" w:rsidP="00A23FFC">
      <w:pPr>
        <w:pStyle w:val="Corpsdetexte"/>
        <w:spacing w:line="360" w:lineRule="auto"/>
        <w:rPr>
          <w:rFonts w:ascii="Arial" w:hAnsi="Arial" w:cs="Arial"/>
          <w:sz w:val="24"/>
          <w:szCs w:val="24"/>
        </w:rPr>
      </w:pPr>
    </w:p>
    <w:p w14:paraId="75402DD1" w14:textId="35F861F9" w:rsidR="0087425D" w:rsidRDefault="00F3282B" w:rsidP="001762D1">
      <w:pPr>
        <w:pStyle w:val="Corpsdetexte"/>
        <w:spacing w:line="360" w:lineRule="auto"/>
        <w:ind w:right="102"/>
        <w:rPr>
          <w:rFonts w:ascii="Arial" w:hAnsi="Arial" w:cs="Arial"/>
          <w:sz w:val="24"/>
          <w:szCs w:val="24"/>
        </w:rPr>
      </w:pPr>
      <w:r w:rsidRPr="00C67596">
        <w:rPr>
          <w:rFonts w:ascii="Arial" w:hAnsi="Arial" w:cs="Arial"/>
          <w:sz w:val="24"/>
          <w:szCs w:val="24"/>
        </w:rPr>
        <w:t>En</w:t>
      </w:r>
      <w:r w:rsidRPr="00C67596">
        <w:rPr>
          <w:rFonts w:ascii="Arial" w:hAnsi="Arial" w:cs="Arial"/>
          <w:spacing w:val="1"/>
          <w:sz w:val="24"/>
          <w:szCs w:val="24"/>
        </w:rPr>
        <w:t xml:space="preserve"> </w:t>
      </w:r>
      <w:r w:rsidRPr="00C67596">
        <w:rPr>
          <w:rFonts w:ascii="Arial" w:hAnsi="Arial" w:cs="Arial"/>
          <w:sz w:val="24"/>
          <w:szCs w:val="24"/>
        </w:rPr>
        <w:t>cas</w:t>
      </w:r>
      <w:r w:rsidRPr="00C67596">
        <w:rPr>
          <w:rFonts w:ascii="Arial" w:hAnsi="Arial" w:cs="Arial"/>
          <w:spacing w:val="1"/>
          <w:sz w:val="24"/>
          <w:szCs w:val="24"/>
        </w:rPr>
        <w:t xml:space="preserve"> </w:t>
      </w:r>
      <w:r w:rsidRPr="00C67596">
        <w:rPr>
          <w:rFonts w:ascii="Arial" w:hAnsi="Arial" w:cs="Arial"/>
          <w:sz w:val="24"/>
          <w:szCs w:val="24"/>
        </w:rPr>
        <w:t>de</w:t>
      </w:r>
      <w:r w:rsidRPr="00C67596">
        <w:rPr>
          <w:rFonts w:ascii="Arial" w:hAnsi="Arial" w:cs="Arial"/>
          <w:spacing w:val="1"/>
          <w:sz w:val="24"/>
          <w:szCs w:val="24"/>
        </w:rPr>
        <w:t xml:space="preserve"> </w:t>
      </w:r>
      <w:r w:rsidRPr="00C67596">
        <w:rPr>
          <w:rFonts w:ascii="Arial" w:hAnsi="Arial" w:cs="Arial"/>
          <w:sz w:val="24"/>
          <w:szCs w:val="24"/>
        </w:rPr>
        <w:t>désaccord</w:t>
      </w:r>
      <w:r w:rsidRPr="00C67596">
        <w:rPr>
          <w:rFonts w:ascii="Arial" w:hAnsi="Arial" w:cs="Arial"/>
          <w:spacing w:val="1"/>
          <w:sz w:val="24"/>
          <w:szCs w:val="24"/>
        </w:rPr>
        <w:t xml:space="preserve"> </w:t>
      </w:r>
      <w:r w:rsidRPr="00C67596">
        <w:rPr>
          <w:rFonts w:ascii="Arial" w:hAnsi="Arial" w:cs="Arial"/>
          <w:sz w:val="24"/>
          <w:szCs w:val="24"/>
        </w:rPr>
        <w:t>persistant</w:t>
      </w:r>
      <w:r w:rsidRPr="00C67596">
        <w:rPr>
          <w:rFonts w:ascii="Arial" w:hAnsi="Arial" w:cs="Arial"/>
          <w:spacing w:val="1"/>
          <w:sz w:val="24"/>
          <w:szCs w:val="24"/>
        </w:rPr>
        <w:t xml:space="preserve"> </w:t>
      </w:r>
      <w:r w:rsidRPr="00C67596">
        <w:rPr>
          <w:rFonts w:ascii="Arial" w:hAnsi="Arial" w:cs="Arial"/>
          <w:sz w:val="24"/>
          <w:szCs w:val="24"/>
        </w:rPr>
        <w:t>relatif</w:t>
      </w:r>
      <w:r w:rsidRPr="00C67596">
        <w:rPr>
          <w:rFonts w:ascii="Arial" w:hAnsi="Arial" w:cs="Arial"/>
          <w:spacing w:val="1"/>
          <w:sz w:val="24"/>
          <w:szCs w:val="24"/>
        </w:rPr>
        <w:t xml:space="preserve"> </w:t>
      </w:r>
      <w:r w:rsidRPr="00C67596">
        <w:rPr>
          <w:rFonts w:ascii="Arial" w:hAnsi="Arial" w:cs="Arial"/>
          <w:sz w:val="24"/>
          <w:szCs w:val="24"/>
        </w:rPr>
        <w:t>à l’interprétation</w:t>
      </w:r>
      <w:r w:rsidRPr="00C67596">
        <w:rPr>
          <w:rFonts w:ascii="Arial" w:hAnsi="Arial" w:cs="Arial"/>
          <w:spacing w:val="1"/>
          <w:sz w:val="24"/>
          <w:szCs w:val="24"/>
        </w:rPr>
        <w:t xml:space="preserve"> </w:t>
      </w:r>
      <w:r w:rsidRPr="00C67596">
        <w:rPr>
          <w:rFonts w:ascii="Arial" w:hAnsi="Arial" w:cs="Arial"/>
          <w:sz w:val="24"/>
          <w:szCs w:val="24"/>
        </w:rPr>
        <w:t>et</w:t>
      </w:r>
      <w:r w:rsidRPr="00C67596">
        <w:rPr>
          <w:rFonts w:ascii="Arial" w:hAnsi="Arial" w:cs="Arial"/>
          <w:spacing w:val="1"/>
          <w:sz w:val="24"/>
          <w:szCs w:val="24"/>
        </w:rPr>
        <w:t xml:space="preserve"> </w:t>
      </w:r>
      <w:r w:rsidRPr="00C67596">
        <w:rPr>
          <w:rFonts w:ascii="Arial" w:hAnsi="Arial" w:cs="Arial"/>
          <w:sz w:val="24"/>
          <w:szCs w:val="24"/>
        </w:rPr>
        <w:t>l’application</w:t>
      </w:r>
      <w:r w:rsidRPr="00C67596">
        <w:rPr>
          <w:rFonts w:ascii="Arial" w:hAnsi="Arial" w:cs="Arial"/>
          <w:spacing w:val="1"/>
          <w:sz w:val="24"/>
          <w:szCs w:val="24"/>
        </w:rPr>
        <w:t xml:space="preserve"> </w:t>
      </w:r>
      <w:r w:rsidRPr="00C67596">
        <w:rPr>
          <w:rFonts w:ascii="Arial" w:hAnsi="Arial" w:cs="Arial"/>
          <w:sz w:val="24"/>
          <w:szCs w:val="24"/>
        </w:rPr>
        <w:t>du</w:t>
      </w:r>
      <w:r w:rsidRPr="00C67596">
        <w:rPr>
          <w:rFonts w:ascii="Arial" w:hAnsi="Arial" w:cs="Arial"/>
          <w:spacing w:val="1"/>
          <w:sz w:val="24"/>
          <w:szCs w:val="24"/>
        </w:rPr>
        <w:t xml:space="preserve"> </w:t>
      </w:r>
      <w:r w:rsidRPr="00C67596">
        <w:rPr>
          <w:rFonts w:ascii="Arial" w:hAnsi="Arial" w:cs="Arial"/>
          <w:sz w:val="24"/>
          <w:szCs w:val="24"/>
        </w:rPr>
        <w:t>présent</w:t>
      </w:r>
      <w:r w:rsidRPr="00C67596">
        <w:rPr>
          <w:rFonts w:ascii="Arial" w:hAnsi="Arial" w:cs="Arial"/>
          <w:spacing w:val="1"/>
          <w:sz w:val="24"/>
          <w:szCs w:val="24"/>
        </w:rPr>
        <w:t xml:space="preserve"> </w:t>
      </w:r>
      <w:r w:rsidRPr="00C67596">
        <w:rPr>
          <w:rFonts w:ascii="Arial" w:hAnsi="Arial" w:cs="Arial"/>
          <w:sz w:val="24"/>
          <w:szCs w:val="24"/>
        </w:rPr>
        <w:t>règlement,</w:t>
      </w:r>
      <w:r w:rsidRPr="00C67596">
        <w:rPr>
          <w:rFonts w:ascii="Arial" w:hAnsi="Arial" w:cs="Arial"/>
          <w:spacing w:val="1"/>
          <w:sz w:val="24"/>
          <w:szCs w:val="24"/>
        </w:rPr>
        <w:t xml:space="preserve"> </w:t>
      </w:r>
      <w:r w:rsidRPr="00C67596">
        <w:rPr>
          <w:rFonts w:ascii="Arial" w:hAnsi="Arial" w:cs="Arial"/>
          <w:sz w:val="24"/>
          <w:szCs w:val="24"/>
        </w:rPr>
        <w:t>et à</w:t>
      </w:r>
      <w:r w:rsidRPr="00C67596">
        <w:rPr>
          <w:rFonts w:ascii="Arial" w:hAnsi="Arial" w:cs="Arial"/>
          <w:spacing w:val="55"/>
          <w:sz w:val="24"/>
          <w:szCs w:val="24"/>
        </w:rPr>
        <w:t xml:space="preserve"> </w:t>
      </w:r>
      <w:r w:rsidRPr="00C67596">
        <w:rPr>
          <w:rFonts w:ascii="Arial" w:hAnsi="Arial" w:cs="Arial"/>
          <w:sz w:val="24"/>
          <w:szCs w:val="24"/>
        </w:rPr>
        <w:t>défaut d’accord</w:t>
      </w:r>
      <w:r w:rsidRPr="00C67596">
        <w:rPr>
          <w:rFonts w:ascii="Arial" w:hAnsi="Arial" w:cs="Arial"/>
          <w:spacing w:val="1"/>
          <w:sz w:val="24"/>
          <w:szCs w:val="24"/>
        </w:rPr>
        <w:t xml:space="preserve"> </w:t>
      </w:r>
      <w:r w:rsidRPr="00C67596">
        <w:rPr>
          <w:rFonts w:ascii="Arial" w:hAnsi="Arial" w:cs="Arial"/>
          <w:sz w:val="24"/>
          <w:szCs w:val="24"/>
        </w:rPr>
        <w:t>amiable,</w:t>
      </w:r>
      <w:r w:rsidRPr="00C67596">
        <w:rPr>
          <w:rFonts w:ascii="Arial" w:hAnsi="Arial" w:cs="Arial"/>
          <w:spacing w:val="1"/>
          <w:sz w:val="24"/>
          <w:szCs w:val="24"/>
        </w:rPr>
        <w:t xml:space="preserve"> </w:t>
      </w:r>
      <w:r w:rsidRPr="00C67596">
        <w:rPr>
          <w:rFonts w:ascii="Arial" w:hAnsi="Arial" w:cs="Arial"/>
          <w:sz w:val="24"/>
          <w:szCs w:val="24"/>
        </w:rPr>
        <w:t>le</w:t>
      </w:r>
      <w:r w:rsidRPr="00C67596">
        <w:rPr>
          <w:rFonts w:ascii="Arial" w:hAnsi="Arial" w:cs="Arial"/>
          <w:spacing w:val="1"/>
          <w:sz w:val="24"/>
          <w:szCs w:val="24"/>
        </w:rPr>
        <w:t xml:space="preserve"> </w:t>
      </w:r>
      <w:r w:rsidRPr="00C67596">
        <w:rPr>
          <w:rFonts w:ascii="Arial" w:hAnsi="Arial" w:cs="Arial"/>
          <w:sz w:val="24"/>
          <w:szCs w:val="24"/>
        </w:rPr>
        <w:t>litige</w:t>
      </w:r>
      <w:r w:rsidRPr="00C67596">
        <w:rPr>
          <w:rFonts w:ascii="Arial" w:hAnsi="Arial" w:cs="Arial"/>
          <w:spacing w:val="1"/>
          <w:sz w:val="24"/>
          <w:szCs w:val="24"/>
        </w:rPr>
        <w:t xml:space="preserve"> </w:t>
      </w:r>
      <w:r w:rsidRPr="00C67596">
        <w:rPr>
          <w:rFonts w:ascii="Arial" w:hAnsi="Arial" w:cs="Arial"/>
          <w:sz w:val="24"/>
          <w:szCs w:val="24"/>
        </w:rPr>
        <w:t>fera</w:t>
      </w:r>
      <w:r w:rsidRPr="00C67596">
        <w:rPr>
          <w:rFonts w:ascii="Arial" w:hAnsi="Arial" w:cs="Arial"/>
          <w:spacing w:val="1"/>
          <w:sz w:val="24"/>
          <w:szCs w:val="24"/>
        </w:rPr>
        <w:t xml:space="preserve"> </w:t>
      </w:r>
      <w:r w:rsidRPr="00C67596">
        <w:rPr>
          <w:rFonts w:ascii="Arial" w:hAnsi="Arial" w:cs="Arial"/>
          <w:sz w:val="24"/>
          <w:szCs w:val="24"/>
        </w:rPr>
        <w:t>l’objet</w:t>
      </w:r>
      <w:r w:rsidRPr="00C67596">
        <w:rPr>
          <w:rFonts w:ascii="Arial" w:hAnsi="Arial" w:cs="Arial"/>
          <w:spacing w:val="1"/>
          <w:sz w:val="24"/>
          <w:szCs w:val="24"/>
        </w:rPr>
        <w:t xml:space="preserve"> </w:t>
      </w:r>
      <w:r w:rsidRPr="00C67596">
        <w:rPr>
          <w:rFonts w:ascii="Arial" w:hAnsi="Arial" w:cs="Arial"/>
          <w:sz w:val="24"/>
          <w:szCs w:val="24"/>
        </w:rPr>
        <w:t>d’une</w:t>
      </w:r>
      <w:r w:rsidRPr="00C67596">
        <w:rPr>
          <w:rFonts w:ascii="Arial" w:hAnsi="Arial" w:cs="Arial"/>
          <w:spacing w:val="1"/>
          <w:sz w:val="24"/>
          <w:szCs w:val="24"/>
        </w:rPr>
        <w:t xml:space="preserve"> </w:t>
      </w:r>
      <w:r w:rsidRPr="00C67596">
        <w:rPr>
          <w:rFonts w:ascii="Arial" w:hAnsi="Arial" w:cs="Arial"/>
          <w:sz w:val="24"/>
          <w:szCs w:val="24"/>
        </w:rPr>
        <w:t>tentative</w:t>
      </w:r>
      <w:r w:rsidRPr="00C67596">
        <w:rPr>
          <w:rFonts w:ascii="Arial" w:hAnsi="Arial" w:cs="Arial"/>
          <w:spacing w:val="1"/>
          <w:sz w:val="24"/>
          <w:szCs w:val="24"/>
        </w:rPr>
        <w:t xml:space="preserve"> </w:t>
      </w:r>
      <w:r w:rsidRPr="00C67596">
        <w:rPr>
          <w:rFonts w:ascii="Arial" w:hAnsi="Arial" w:cs="Arial"/>
          <w:sz w:val="24"/>
          <w:szCs w:val="24"/>
        </w:rPr>
        <w:t>de</w:t>
      </w:r>
      <w:r w:rsidRPr="00C67596">
        <w:rPr>
          <w:rFonts w:ascii="Arial" w:hAnsi="Arial" w:cs="Arial"/>
          <w:spacing w:val="1"/>
          <w:sz w:val="24"/>
          <w:szCs w:val="24"/>
        </w:rPr>
        <w:t xml:space="preserve"> </w:t>
      </w:r>
      <w:r w:rsidRPr="00C67596">
        <w:rPr>
          <w:rFonts w:ascii="Arial" w:hAnsi="Arial" w:cs="Arial"/>
          <w:sz w:val="24"/>
          <w:szCs w:val="24"/>
        </w:rPr>
        <w:t>solution</w:t>
      </w:r>
      <w:r w:rsidRPr="00C67596">
        <w:rPr>
          <w:rFonts w:ascii="Arial" w:hAnsi="Arial" w:cs="Arial"/>
          <w:spacing w:val="1"/>
          <w:sz w:val="24"/>
          <w:szCs w:val="24"/>
        </w:rPr>
        <w:t xml:space="preserve"> </w:t>
      </w:r>
      <w:r w:rsidRPr="00C67596">
        <w:rPr>
          <w:rFonts w:ascii="Arial" w:hAnsi="Arial" w:cs="Arial"/>
          <w:sz w:val="24"/>
          <w:szCs w:val="24"/>
        </w:rPr>
        <w:t>en</w:t>
      </w:r>
      <w:r w:rsidRPr="00C67596">
        <w:rPr>
          <w:rFonts w:ascii="Arial" w:hAnsi="Arial" w:cs="Arial"/>
          <w:spacing w:val="1"/>
          <w:sz w:val="24"/>
          <w:szCs w:val="24"/>
        </w:rPr>
        <w:t xml:space="preserve"> </w:t>
      </w:r>
      <w:r w:rsidRPr="00C67596">
        <w:rPr>
          <w:rFonts w:ascii="Arial" w:hAnsi="Arial" w:cs="Arial"/>
          <w:sz w:val="24"/>
          <w:szCs w:val="24"/>
        </w:rPr>
        <w:t>recourant</w:t>
      </w:r>
      <w:r w:rsidRPr="00C67596">
        <w:rPr>
          <w:rFonts w:ascii="Arial" w:hAnsi="Arial" w:cs="Arial"/>
          <w:spacing w:val="1"/>
          <w:sz w:val="24"/>
          <w:szCs w:val="24"/>
        </w:rPr>
        <w:t xml:space="preserve"> </w:t>
      </w:r>
      <w:r w:rsidRPr="00C67596">
        <w:rPr>
          <w:rFonts w:ascii="Arial" w:hAnsi="Arial" w:cs="Arial"/>
          <w:sz w:val="24"/>
          <w:szCs w:val="24"/>
        </w:rPr>
        <w:t>aux</w:t>
      </w:r>
      <w:r w:rsidRPr="00C67596">
        <w:rPr>
          <w:rFonts w:ascii="Arial" w:hAnsi="Arial" w:cs="Arial"/>
          <w:spacing w:val="1"/>
          <w:sz w:val="24"/>
          <w:szCs w:val="24"/>
        </w:rPr>
        <w:t xml:space="preserve"> </w:t>
      </w:r>
      <w:r w:rsidRPr="00C67596">
        <w:rPr>
          <w:rFonts w:ascii="Arial" w:hAnsi="Arial" w:cs="Arial"/>
          <w:sz w:val="24"/>
          <w:szCs w:val="24"/>
        </w:rPr>
        <w:t>modes</w:t>
      </w:r>
      <w:r w:rsidRPr="00C67596">
        <w:rPr>
          <w:rFonts w:ascii="Arial" w:hAnsi="Arial" w:cs="Arial"/>
          <w:spacing w:val="1"/>
          <w:sz w:val="24"/>
          <w:szCs w:val="24"/>
        </w:rPr>
        <w:t xml:space="preserve"> </w:t>
      </w:r>
      <w:r w:rsidRPr="00C67596">
        <w:rPr>
          <w:rFonts w:ascii="Arial" w:hAnsi="Arial" w:cs="Arial"/>
          <w:sz w:val="24"/>
          <w:szCs w:val="24"/>
        </w:rPr>
        <w:t>alternatifs</w:t>
      </w:r>
      <w:r w:rsidRPr="00C67596">
        <w:rPr>
          <w:rFonts w:ascii="Arial" w:hAnsi="Arial" w:cs="Arial"/>
          <w:spacing w:val="55"/>
          <w:sz w:val="24"/>
          <w:szCs w:val="24"/>
        </w:rPr>
        <w:t xml:space="preserve"> </w:t>
      </w:r>
      <w:r w:rsidRPr="00C67596">
        <w:rPr>
          <w:rFonts w:ascii="Arial" w:hAnsi="Arial" w:cs="Arial"/>
          <w:sz w:val="24"/>
          <w:szCs w:val="24"/>
        </w:rPr>
        <w:t>de</w:t>
      </w:r>
      <w:r w:rsidRPr="00C67596">
        <w:rPr>
          <w:rFonts w:ascii="Arial" w:hAnsi="Arial" w:cs="Arial"/>
          <w:spacing w:val="1"/>
          <w:sz w:val="24"/>
          <w:szCs w:val="24"/>
        </w:rPr>
        <w:t xml:space="preserve"> </w:t>
      </w:r>
      <w:r w:rsidRPr="00C67596">
        <w:rPr>
          <w:rFonts w:ascii="Arial" w:hAnsi="Arial" w:cs="Arial"/>
          <w:sz w:val="24"/>
          <w:szCs w:val="24"/>
        </w:rPr>
        <w:t>règlement</w:t>
      </w:r>
      <w:r w:rsidRPr="00C67596">
        <w:rPr>
          <w:rFonts w:ascii="Arial" w:hAnsi="Arial" w:cs="Arial"/>
          <w:spacing w:val="-2"/>
          <w:sz w:val="24"/>
          <w:szCs w:val="24"/>
        </w:rPr>
        <w:t xml:space="preserve"> </w:t>
      </w:r>
      <w:r w:rsidRPr="00C67596">
        <w:rPr>
          <w:rFonts w:ascii="Arial" w:hAnsi="Arial" w:cs="Arial"/>
          <w:sz w:val="24"/>
          <w:szCs w:val="24"/>
        </w:rPr>
        <w:t>des</w:t>
      </w:r>
      <w:r w:rsidRPr="00C67596">
        <w:rPr>
          <w:rFonts w:ascii="Arial" w:hAnsi="Arial" w:cs="Arial"/>
          <w:spacing w:val="2"/>
          <w:sz w:val="24"/>
          <w:szCs w:val="24"/>
        </w:rPr>
        <w:t xml:space="preserve"> </w:t>
      </w:r>
      <w:r w:rsidRPr="00C67596">
        <w:rPr>
          <w:rFonts w:ascii="Arial" w:hAnsi="Arial" w:cs="Arial"/>
          <w:sz w:val="24"/>
          <w:szCs w:val="24"/>
        </w:rPr>
        <w:t>différends,</w:t>
      </w:r>
      <w:r w:rsidRPr="00C67596">
        <w:rPr>
          <w:rFonts w:ascii="Arial" w:hAnsi="Arial" w:cs="Arial"/>
          <w:spacing w:val="-2"/>
          <w:sz w:val="24"/>
          <w:szCs w:val="24"/>
        </w:rPr>
        <w:t xml:space="preserve"> </w:t>
      </w:r>
      <w:r w:rsidRPr="00C67596">
        <w:rPr>
          <w:rFonts w:ascii="Arial" w:hAnsi="Arial" w:cs="Arial"/>
          <w:sz w:val="24"/>
          <w:szCs w:val="24"/>
        </w:rPr>
        <w:t>à</w:t>
      </w:r>
      <w:r w:rsidRPr="00C67596">
        <w:rPr>
          <w:rFonts w:ascii="Arial" w:hAnsi="Arial" w:cs="Arial"/>
          <w:spacing w:val="1"/>
          <w:sz w:val="24"/>
          <w:szCs w:val="24"/>
        </w:rPr>
        <w:t xml:space="preserve"> </w:t>
      </w:r>
      <w:r w:rsidRPr="00C67596">
        <w:rPr>
          <w:rFonts w:ascii="Arial" w:hAnsi="Arial" w:cs="Arial"/>
          <w:sz w:val="24"/>
          <w:szCs w:val="24"/>
        </w:rPr>
        <w:t>défaut, il</w:t>
      </w:r>
      <w:r w:rsidRPr="00C67596">
        <w:rPr>
          <w:rFonts w:ascii="Arial" w:hAnsi="Arial" w:cs="Arial"/>
          <w:spacing w:val="-2"/>
          <w:sz w:val="24"/>
          <w:szCs w:val="24"/>
        </w:rPr>
        <w:t xml:space="preserve"> </w:t>
      </w:r>
      <w:r w:rsidRPr="00C67596">
        <w:rPr>
          <w:rFonts w:ascii="Arial" w:hAnsi="Arial" w:cs="Arial"/>
          <w:sz w:val="24"/>
          <w:szCs w:val="24"/>
        </w:rPr>
        <w:t>relèvera</w:t>
      </w:r>
      <w:r w:rsidRPr="00C67596">
        <w:rPr>
          <w:rFonts w:ascii="Arial" w:hAnsi="Arial" w:cs="Arial"/>
          <w:spacing w:val="1"/>
          <w:sz w:val="24"/>
          <w:szCs w:val="24"/>
        </w:rPr>
        <w:t xml:space="preserve"> </w:t>
      </w:r>
      <w:r w:rsidRPr="00C67596">
        <w:rPr>
          <w:rFonts w:ascii="Arial" w:hAnsi="Arial" w:cs="Arial"/>
          <w:sz w:val="24"/>
          <w:szCs w:val="24"/>
        </w:rPr>
        <w:t xml:space="preserve">des juridictions </w:t>
      </w:r>
      <w:r w:rsidR="00BE0D25">
        <w:rPr>
          <w:rFonts w:ascii="Arial" w:hAnsi="Arial" w:cs="Arial"/>
          <w:sz w:val="24"/>
          <w:szCs w:val="24"/>
        </w:rPr>
        <w:t>françaises.</w:t>
      </w:r>
    </w:p>
    <w:p w14:paraId="27768BAE" w14:textId="77777777" w:rsidR="00B61653" w:rsidRPr="00B61653" w:rsidRDefault="00B61653" w:rsidP="001762D1">
      <w:pPr>
        <w:pStyle w:val="Corpsdetexte"/>
        <w:spacing w:line="360" w:lineRule="auto"/>
        <w:ind w:right="102"/>
        <w:rPr>
          <w:rFonts w:ascii="Arial" w:hAnsi="Arial" w:cs="Arial"/>
          <w:b/>
          <w:sz w:val="24"/>
          <w:szCs w:val="24"/>
        </w:rPr>
      </w:pPr>
    </w:p>
    <w:p w14:paraId="700E1A33" w14:textId="5A0DA119" w:rsidR="00B61653" w:rsidRPr="00B61653" w:rsidRDefault="00B61653" w:rsidP="001762D1">
      <w:pPr>
        <w:pStyle w:val="Corpsdetexte"/>
        <w:spacing w:line="360" w:lineRule="auto"/>
        <w:ind w:right="102"/>
        <w:rPr>
          <w:rFonts w:ascii="Arial" w:hAnsi="Arial" w:cs="Arial"/>
          <w:b/>
          <w:sz w:val="24"/>
          <w:szCs w:val="24"/>
        </w:rPr>
      </w:pPr>
      <w:r w:rsidRPr="00B61653">
        <w:rPr>
          <w:rFonts w:ascii="Arial" w:hAnsi="Arial" w:cs="Arial"/>
          <w:b/>
          <w:sz w:val="24"/>
          <w:szCs w:val="24"/>
        </w:rPr>
        <w:t xml:space="preserve">Extrait de règlement : </w:t>
      </w:r>
    </w:p>
    <w:p w14:paraId="02D2C742" w14:textId="77777777" w:rsidR="00B61653" w:rsidRPr="00B61653" w:rsidRDefault="00B61653" w:rsidP="00B61653">
      <w:pPr>
        <w:pStyle w:val="Corpsdetexte"/>
        <w:spacing w:line="360" w:lineRule="auto"/>
        <w:ind w:right="102"/>
        <w:rPr>
          <w:rFonts w:ascii="Arial" w:hAnsi="Arial" w:cs="Arial"/>
          <w:sz w:val="24"/>
          <w:szCs w:val="24"/>
        </w:rPr>
      </w:pPr>
      <w:r w:rsidRPr="00B61653">
        <w:rPr>
          <w:rFonts w:ascii="Arial" w:hAnsi="Arial" w:cs="Arial"/>
          <w:sz w:val="24"/>
          <w:szCs w:val="24"/>
        </w:rPr>
        <w:t xml:space="preserve">Jeu SMS Cacao Durable Trésor par tirage au sort avec obligation d’achat organisé par KELLOGG’S PA du 03/10/2023 au 20/11/2023, ouvert à toute personne physique majeure domiciliée en France métropolitaine. </w:t>
      </w:r>
    </w:p>
    <w:p w14:paraId="6B32DF3A" w14:textId="77777777" w:rsidR="00B61653" w:rsidRPr="00B61653" w:rsidRDefault="00B61653" w:rsidP="00B61653">
      <w:pPr>
        <w:pStyle w:val="Corpsdetexte"/>
        <w:spacing w:line="360" w:lineRule="auto"/>
        <w:ind w:right="102"/>
        <w:rPr>
          <w:rFonts w:ascii="Arial" w:hAnsi="Arial" w:cs="Arial"/>
          <w:sz w:val="24"/>
          <w:szCs w:val="24"/>
        </w:rPr>
      </w:pPr>
      <w:r w:rsidRPr="00B61653">
        <w:rPr>
          <w:rFonts w:ascii="Arial" w:hAnsi="Arial" w:cs="Arial"/>
          <w:sz w:val="24"/>
          <w:szCs w:val="24"/>
        </w:rPr>
        <w:t>Pour participer, achetez un produit Trésor (</w:t>
      </w:r>
      <w:proofErr w:type="gramStart"/>
      <w:r w:rsidRPr="00B61653">
        <w:rPr>
          <w:rFonts w:ascii="Arial" w:hAnsi="Arial" w:cs="Arial"/>
          <w:sz w:val="24"/>
          <w:szCs w:val="24"/>
        </w:rPr>
        <w:t>hors</w:t>
      </w:r>
      <w:proofErr w:type="gramEnd"/>
      <w:r w:rsidRPr="00B61653">
        <w:rPr>
          <w:rFonts w:ascii="Arial" w:hAnsi="Arial" w:cs="Arial"/>
          <w:sz w:val="24"/>
          <w:szCs w:val="24"/>
        </w:rPr>
        <w:t xml:space="preserve"> </w:t>
      </w:r>
      <w:proofErr w:type="spellStart"/>
      <w:r w:rsidRPr="00B61653">
        <w:rPr>
          <w:rFonts w:ascii="Arial" w:hAnsi="Arial" w:cs="Arial"/>
          <w:sz w:val="24"/>
          <w:szCs w:val="24"/>
        </w:rPr>
        <w:t>stix</w:t>
      </w:r>
      <w:proofErr w:type="spellEnd"/>
      <w:r w:rsidRPr="00B61653">
        <w:rPr>
          <w:rFonts w:ascii="Arial" w:hAnsi="Arial" w:cs="Arial"/>
          <w:sz w:val="24"/>
          <w:szCs w:val="24"/>
        </w:rPr>
        <w:t xml:space="preserve"> et </w:t>
      </w:r>
      <w:proofErr w:type="spellStart"/>
      <w:r w:rsidRPr="00B61653">
        <w:rPr>
          <w:rFonts w:ascii="Arial" w:hAnsi="Arial" w:cs="Arial"/>
          <w:sz w:val="24"/>
          <w:szCs w:val="24"/>
        </w:rPr>
        <w:t>snax</w:t>
      </w:r>
      <w:proofErr w:type="spellEnd"/>
      <w:r w:rsidRPr="00B61653">
        <w:rPr>
          <w:rFonts w:ascii="Arial" w:hAnsi="Arial" w:cs="Arial"/>
          <w:sz w:val="24"/>
          <w:szCs w:val="24"/>
        </w:rPr>
        <w:t>) dans les dates du jeu, conservez votre ticket de caisse, envoyez le mot clé « CACAO » au 31024 (prix de deux SMS non surtaxés) et suivre les instructions.</w:t>
      </w:r>
    </w:p>
    <w:p w14:paraId="19AAB361" w14:textId="77777777" w:rsidR="00B61653" w:rsidRPr="00B61653" w:rsidRDefault="00B61653" w:rsidP="00B61653">
      <w:pPr>
        <w:pStyle w:val="Corpsdetexte"/>
        <w:spacing w:line="360" w:lineRule="auto"/>
        <w:ind w:right="102"/>
        <w:rPr>
          <w:rFonts w:ascii="Arial" w:hAnsi="Arial" w:cs="Arial"/>
          <w:sz w:val="24"/>
          <w:szCs w:val="24"/>
        </w:rPr>
      </w:pPr>
      <w:r w:rsidRPr="00B61653">
        <w:rPr>
          <w:rFonts w:ascii="Arial" w:hAnsi="Arial" w:cs="Arial"/>
          <w:sz w:val="24"/>
          <w:szCs w:val="24"/>
        </w:rPr>
        <w:lastRenderedPageBreak/>
        <w:t xml:space="preserve">À gagner : 50 cartes cadeaux électroniques </w:t>
      </w:r>
      <w:proofErr w:type="spellStart"/>
      <w:r w:rsidRPr="00B61653">
        <w:rPr>
          <w:rFonts w:ascii="Arial" w:hAnsi="Arial" w:cs="Arial"/>
          <w:sz w:val="24"/>
          <w:szCs w:val="24"/>
        </w:rPr>
        <w:t>Ethi’Kdo</w:t>
      </w:r>
      <w:proofErr w:type="spellEnd"/>
      <w:r w:rsidRPr="00B61653">
        <w:rPr>
          <w:rFonts w:ascii="Arial" w:hAnsi="Arial" w:cs="Arial"/>
          <w:sz w:val="24"/>
          <w:szCs w:val="24"/>
        </w:rPr>
        <w:t xml:space="preserve"> d’une valeur unitaire commerciale de 100€ TTC (CGV : https://www.ethikdo.co/utiliser-carte-cadeau-ethikdo/) et 250 sacs banane personnalisés Trésor d’une valeur commerciale unitaire estimative de 35€ TTC.</w:t>
      </w:r>
    </w:p>
    <w:p w14:paraId="44B04BA8" w14:textId="77777777" w:rsidR="00B61653" w:rsidRPr="00B61653" w:rsidRDefault="00B61653" w:rsidP="00B61653">
      <w:pPr>
        <w:pStyle w:val="Corpsdetexte"/>
        <w:spacing w:line="360" w:lineRule="auto"/>
        <w:ind w:right="102"/>
        <w:rPr>
          <w:rFonts w:ascii="Arial" w:hAnsi="Arial" w:cs="Arial"/>
          <w:sz w:val="24"/>
          <w:szCs w:val="24"/>
        </w:rPr>
      </w:pPr>
      <w:r w:rsidRPr="00B61653">
        <w:rPr>
          <w:rFonts w:ascii="Arial" w:hAnsi="Arial" w:cs="Arial"/>
          <w:sz w:val="24"/>
          <w:szCs w:val="24"/>
        </w:rPr>
        <w:t xml:space="preserve">En envoyant votre participation, vous consentez à ce que vos données personnelles transmises soient collectées et traitées par </w:t>
      </w:r>
      <w:proofErr w:type="spellStart"/>
      <w:r w:rsidRPr="00B61653">
        <w:rPr>
          <w:rFonts w:ascii="Arial" w:hAnsi="Arial" w:cs="Arial"/>
          <w:sz w:val="24"/>
          <w:szCs w:val="24"/>
        </w:rPr>
        <w:t>Sogec</w:t>
      </w:r>
      <w:proofErr w:type="spellEnd"/>
      <w:r w:rsidRPr="00B61653">
        <w:rPr>
          <w:rFonts w:ascii="Arial" w:hAnsi="Arial" w:cs="Arial"/>
          <w:sz w:val="24"/>
          <w:szCs w:val="24"/>
        </w:rPr>
        <w:t xml:space="preserve"> Gestion, pour le compte de KELLOGG’S PA dans le cadre de la gestion de l’opération promotionnelle EV73 uniquement. Jeu limité à 1 participation et 1 gain par numéro de téléphone et par foyer (même nom, même adresse) sur toute la durée du jeu. Les données personnelles sont collectées et informatisées dans le but de la mise en place du jeu et pourront être transférées à des parties tierces pour la gestion du jeu, ce que le participant accepte.</w:t>
      </w:r>
    </w:p>
    <w:p w14:paraId="3A534772" w14:textId="77777777" w:rsidR="00B61653" w:rsidRPr="00B61653" w:rsidRDefault="00B61653" w:rsidP="00B61653">
      <w:pPr>
        <w:pStyle w:val="Corpsdetexte"/>
        <w:spacing w:line="360" w:lineRule="auto"/>
        <w:ind w:right="102"/>
        <w:rPr>
          <w:rFonts w:ascii="Arial" w:hAnsi="Arial" w:cs="Arial"/>
          <w:sz w:val="24"/>
          <w:szCs w:val="24"/>
        </w:rPr>
      </w:pPr>
      <w:r w:rsidRPr="00B61653">
        <w:rPr>
          <w:rFonts w:ascii="Arial" w:hAnsi="Arial" w:cs="Arial"/>
          <w:sz w:val="24"/>
          <w:szCs w:val="24"/>
        </w:rPr>
        <w:t>Règlement complet disponible sur le site www.kelloggs.fr</w:t>
      </w:r>
    </w:p>
    <w:p w14:paraId="27E8AAF8" w14:textId="77777777" w:rsidR="00B61653" w:rsidRPr="00B61653" w:rsidRDefault="00B61653" w:rsidP="00B61653">
      <w:pPr>
        <w:pStyle w:val="Corpsdetexte"/>
        <w:spacing w:line="360" w:lineRule="auto"/>
        <w:ind w:right="102"/>
        <w:rPr>
          <w:rFonts w:ascii="Arial" w:hAnsi="Arial" w:cs="Arial"/>
          <w:sz w:val="24"/>
          <w:szCs w:val="24"/>
        </w:rPr>
      </w:pPr>
      <w:r w:rsidRPr="00B61653">
        <w:rPr>
          <w:rFonts w:ascii="Arial" w:hAnsi="Arial" w:cs="Arial"/>
          <w:sz w:val="24"/>
          <w:szCs w:val="24"/>
        </w:rPr>
        <w:t>Règlement complet de l’opération déposé chez La SAS ACJIR, NICOLAS, SIBENALER et BECK, huissiers de justice associés situés au 25 rue Hoche à Juvisy-sur-Orge (91260).</w:t>
      </w:r>
    </w:p>
    <w:p w14:paraId="4E85204C" w14:textId="23F3BBAB" w:rsidR="00B61653" w:rsidRPr="001762D1" w:rsidRDefault="00B61653" w:rsidP="00B61653">
      <w:pPr>
        <w:pStyle w:val="Corpsdetexte"/>
        <w:spacing w:line="360" w:lineRule="auto"/>
        <w:ind w:right="102"/>
        <w:rPr>
          <w:rFonts w:ascii="Arial" w:hAnsi="Arial" w:cs="Arial"/>
          <w:sz w:val="24"/>
          <w:szCs w:val="24"/>
        </w:rPr>
      </w:pPr>
      <w:r w:rsidRPr="00B61653">
        <w:rPr>
          <w:rFonts w:ascii="Arial" w:hAnsi="Arial" w:cs="Arial"/>
          <w:sz w:val="24"/>
          <w:szCs w:val="24"/>
        </w:rPr>
        <w:t xml:space="preserve">TM, ® KELLOGG </w:t>
      </w:r>
      <w:proofErr w:type="spellStart"/>
      <w:r w:rsidRPr="00B61653">
        <w:rPr>
          <w:rFonts w:ascii="Arial" w:hAnsi="Arial" w:cs="Arial"/>
          <w:sz w:val="24"/>
          <w:szCs w:val="24"/>
        </w:rPr>
        <w:t>Company</w:t>
      </w:r>
      <w:proofErr w:type="spellEnd"/>
      <w:r w:rsidRPr="00B61653">
        <w:rPr>
          <w:rFonts w:ascii="Arial" w:hAnsi="Arial" w:cs="Arial"/>
          <w:sz w:val="24"/>
          <w:szCs w:val="24"/>
        </w:rPr>
        <w:t xml:space="preserve">, © 2023 </w:t>
      </w:r>
      <w:proofErr w:type="spellStart"/>
      <w:r w:rsidRPr="00B61653">
        <w:rPr>
          <w:rFonts w:ascii="Arial" w:hAnsi="Arial" w:cs="Arial"/>
          <w:sz w:val="24"/>
          <w:szCs w:val="24"/>
        </w:rPr>
        <w:t>Kellogg’s</w:t>
      </w:r>
      <w:proofErr w:type="spellEnd"/>
      <w:r w:rsidRPr="00B61653">
        <w:rPr>
          <w:rFonts w:ascii="Arial" w:hAnsi="Arial" w:cs="Arial"/>
          <w:sz w:val="24"/>
          <w:szCs w:val="24"/>
        </w:rPr>
        <w:t xml:space="preserve"> P.A. SAS – RCS 682000831</w:t>
      </w:r>
    </w:p>
    <w:sectPr w:rsidR="00B61653" w:rsidRPr="001762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57 Condense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8D1"/>
    <w:multiLevelType w:val="hybridMultilevel"/>
    <w:tmpl w:val="C4D6EC34"/>
    <w:lvl w:ilvl="0" w:tplc="B0343202">
      <w:start w:val="5"/>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16863B60"/>
    <w:multiLevelType w:val="hybridMultilevel"/>
    <w:tmpl w:val="217CDDA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A12BCE"/>
    <w:multiLevelType w:val="hybridMultilevel"/>
    <w:tmpl w:val="866EB6EC"/>
    <w:lvl w:ilvl="0" w:tplc="1D22F102">
      <w:numFmt w:val="bullet"/>
      <w:lvlText w:val="-"/>
      <w:lvlJc w:val="left"/>
      <w:pPr>
        <w:ind w:left="820" w:hanging="360"/>
      </w:pPr>
      <w:rPr>
        <w:rFonts w:ascii="Times New Roman" w:eastAsia="Times New Roman" w:hAnsi="Times New Roman" w:cs="Times New Roman" w:hint="default"/>
        <w:w w:val="99"/>
        <w:sz w:val="20"/>
        <w:szCs w:val="20"/>
        <w:lang w:val="fr-FR" w:eastAsia="en-US" w:bidi="ar-SA"/>
      </w:rPr>
    </w:lvl>
    <w:lvl w:ilvl="1" w:tplc="8A0EA1B6">
      <w:numFmt w:val="bullet"/>
      <w:lvlText w:val="•"/>
      <w:lvlJc w:val="left"/>
      <w:pPr>
        <w:ind w:left="1748" w:hanging="360"/>
      </w:pPr>
      <w:rPr>
        <w:lang w:val="fr-FR" w:eastAsia="en-US" w:bidi="ar-SA"/>
      </w:rPr>
    </w:lvl>
    <w:lvl w:ilvl="2" w:tplc="6876F61C">
      <w:numFmt w:val="bullet"/>
      <w:lvlText w:val="•"/>
      <w:lvlJc w:val="left"/>
      <w:pPr>
        <w:ind w:left="2677" w:hanging="360"/>
      </w:pPr>
      <w:rPr>
        <w:lang w:val="fr-FR" w:eastAsia="en-US" w:bidi="ar-SA"/>
      </w:rPr>
    </w:lvl>
    <w:lvl w:ilvl="3" w:tplc="1E20172C">
      <w:numFmt w:val="bullet"/>
      <w:lvlText w:val="•"/>
      <w:lvlJc w:val="left"/>
      <w:pPr>
        <w:ind w:left="3605" w:hanging="360"/>
      </w:pPr>
      <w:rPr>
        <w:lang w:val="fr-FR" w:eastAsia="en-US" w:bidi="ar-SA"/>
      </w:rPr>
    </w:lvl>
    <w:lvl w:ilvl="4" w:tplc="31004D26">
      <w:numFmt w:val="bullet"/>
      <w:lvlText w:val="•"/>
      <w:lvlJc w:val="left"/>
      <w:pPr>
        <w:ind w:left="4534" w:hanging="360"/>
      </w:pPr>
      <w:rPr>
        <w:lang w:val="fr-FR" w:eastAsia="en-US" w:bidi="ar-SA"/>
      </w:rPr>
    </w:lvl>
    <w:lvl w:ilvl="5" w:tplc="11EAAFB2">
      <w:numFmt w:val="bullet"/>
      <w:lvlText w:val="•"/>
      <w:lvlJc w:val="left"/>
      <w:pPr>
        <w:ind w:left="5463" w:hanging="360"/>
      </w:pPr>
      <w:rPr>
        <w:lang w:val="fr-FR" w:eastAsia="en-US" w:bidi="ar-SA"/>
      </w:rPr>
    </w:lvl>
    <w:lvl w:ilvl="6" w:tplc="C0DADB66">
      <w:numFmt w:val="bullet"/>
      <w:lvlText w:val="•"/>
      <w:lvlJc w:val="left"/>
      <w:pPr>
        <w:ind w:left="6391" w:hanging="360"/>
      </w:pPr>
      <w:rPr>
        <w:lang w:val="fr-FR" w:eastAsia="en-US" w:bidi="ar-SA"/>
      </w:rPr>
    </w:lvl>
    <w:lvl w:ilvl="7" w:tplc="78C6B296">
      <w:numFmt w:val="bullet"/>
      <w:lvlText w:val="•"/>
      <w:lvlJc w:val="left"/>
      <w:pPr>
        <w:ind w:left="7320" w:hanging="360"/>
      </w:pPr>
      <w:rPr>
        <w:lang w:val="fr-FR" w:eastAsia="en-US" w:bidi="ar-SA"/>
      </w:rPr>
    </w:lvl>
    <w:lvl w:ilvl="8" w:tplc="ABB825EA">
      <w:numFmt w:val="bullet"/>
      <w:lvlText w:val="•"/>
      <w:lvlJc w:val="left"/>
      <w:pPr>
        <w:ind w:left="8249" w:hanging="360"/>
      </w:pPr>
      <w:rPr>
        <w:lang w:val="fr-FR" w:eastAsia="en-US" w:bidi="ar-SA"/>
      </w:rPr>
    </w:lvl>
  </w:abstractNum>
  <w:abstractNum w:abstractNumId="3" w15:restartNumberingAfterBreak="0">
    <w:nsid w:val="3A8B1CD1"/>
    <w:multiLevelType w:val="hybridMultilevel"/>
    <w:tmpl w:val="66C29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452AB4"/>
    <w:multiLevelType w:val="hybridMultilevel"/>
    <w:tmpl w:val="23C0E980"/>
    <w:lvl w:ilvl="0" w:tplc="9404059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78B7502B"/>
    <w:multiLevelType w:val="hybridMultilevel"/>
    <w:tmpl w:val="8EBAEE42"/>
    <w:lvl w:ilvl="0" w:tplc="5904441E">
      <w:start w:val="5"/>
      <w:numFmt w:val="decimal"/>
      <w:lvlText w:val="%1"/>
      <w:lvlJc w:val="left"/>
      <w:pPr>
        <w:ind w:left="360" w:hanging="360"/>
      </w:pPr>
      <w:rPr>
        <w:rFonts w:ascii="Arial" w:hAnsi="Arial" w:cs="Arial"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91023B2"/>
    <w:multiLevelType w:val="hybridMultilevel"/>
    <w:tmpl w:val="15000586"/>
    <w:lvl w:ilvl="0" w:tplc="549AFBB8">
      <w:numFmt w:val="bullet"/>
      <w:lvlText w:val="-"/>
      <w:lvlJc w:val="left"/>
      <w:pPr>
        <w:ind w:left="820" w:hanging="360"/>
      </w:pPr>
      <w:rPr>
        <w:rFonts w:ascii="Times New Roman" w:eastAsia="Times New Roman" w:hAnsi="Times New Roman" w:cs="Times New Roman" w:hint="default"/>
        <w:w w:val="99"/>
        <w:sz w:val="20"/>
        <w:szCs w:val="20"/>
        <w:lang w:val="fr-FR" w:eastAsia="en-US" w:bidi="ar-SA"/>
      </w:rPr>
    </w:lvl>
    <w:lvl w:ilvl="1" w:tplc="782C8E54">
      <w:numFmt w:val="bullet"/>
      <w:lvlText w:val="•"/>
      <w:lvlJc w:val="left"/>
      <w:pPr>
        <w:ind w:left="1748" w:hanging="360"/>
      </w:pPr>
      <w:rPr>
        <w:lang w:val="fr-FR" w:eastAsia="en-US" w:bidi="ar-SA"/>
      </w:rPr>
    </w:lvl>
    <w:lvl w:ilvl="2" w:tplc="8E7E22C8">
      <w:numFmt w:val="bullet"/>
      <w:lvlText w:val="•"/>
      <w:lvlJc w:val="left"/>
      <w:pPr>
        <w:ind w:left="2677" w:hanging="360"/>
      </w:pPr>
      <w:rPr>
        <w:lang w:val="fr-FR" w:eastAsia="en-US" w:bidi="ar-SA"/>
      </w:rPr>
    </w:lvl>
    <w:lvl w:ilvl="3" w:tplc="CF325924">
      <w:numFmt w:val="bullet"/>
      <w:lvlText w:val="•"/>
      <w:lvlJc w:val="left"/>
      <w:pPr>
        <w:ind w:left="3605" w:hanging="360"/>
      </w:pPr>
      <w:rPr>
        <w:lang w:val="fr-FR" w:eastAsia="en-US" w:bidi="ar-SA"/>
      </w:rPr>
    </w:lvl>
    <w:lvl w:ilvl="4" w:tplc="0B369188">
      <w:numFmt w:val="bullet"/>
      <w:lvlText w:val="•"/>
      <w:lvlJc w:val="left"/>
      <w:pPr>
        <w:ind w:left="4534" w:hanging="360"/>
      </w:pPr>
      <w:rPr>
        <w:lang w:val="fr-FR" w:eastAsia="en-US" w:bidi="ar-SA"/>
      </w:rPr>
    </w:lvl>
    <w:lvl w:ilvl="5" w:tplc="7DBE3F24">
      <w:numFmt w:val="bullet"/>
      <w:lvlText w:val="•"/>
      <w:lvlJc w:val="left"/>
      <w:pPr>
        <w:ind w:left="5463" w:hanging="360"/>
      </w:pPr>
      <w:rPr>
        <w:lang w:val="fr-FR" w:eastAsia="en-US" w:bidi="ar-SA"/>
      </w:rPr>
    </w:lvl>
    <w:lvl w:ilvl="6" w:tplc="A21EC374">
      <w:numFmt w:val="bullet"/>
      <w:lvlText w:val="•"/>
      <w:lvlJc w:val="left"/>
      <w:pPr>
        <w:ind w:left="6391" w:hanging="360"/>
      </w:pPr>
      <w:rPr>
        <w:lang w:val="fr-FR" w:eastAsia="en-US" w:bidi="ar-SA"/>
      </w:rPr>
    </w:lvl>
    <w:lvl w:ilvl="7" w:tplc="BA606B6C">
      <w:numFmt w:val="bullet"/>
      <w:lvlText w:val="•"/>
      <w:lvlJc w:val="left"/>
      <w:pPr>
        <w:ind w:left="7320" w:hanging="360"/>
      </w:pPr>
      <w:rPr>
        <w:lang w:val="fr-FR" w:eastAsia="en-US" w:bidi="ar-SA"/>
      </w:rPr>
    </w:lvl>
    <w:lvl w:ilvl="8" w:tplc="9BE05C26">
      <w:numFmt w:val="bullet"/>
      <w:lvlText w:val="•"/>
      <w:lvlJc w:val="left"/>
      <w:pPr>
        <w:ind w:left="8249" w:hanging="360"/>
      </w:pPr>
      <w:rPr>
        <w:lang w:val="fr-FR" w:eastAsia="en-US" w:bidi="ar-SA"/>
      </w:rPr>
    </w:lvl>
  </w:abstractNum>
  <w:num w:numId="1" w16cid:durableId="399446125">
    <w:abstractNumId w:val="6"/>
  </w:num>
  <w:num w:numId="2" w16cid:durableId="1592931374">
    <w:abstractNumId w:val="2"/>
  </w:num>
  <w:num w:numId="3" w16cid:durableId="1678119214">
    <w:abstractNumId w:val="1"/>
  </w:num>
  <w:num w:numId="4" w16cid:durableId="105658854">
    <w:abstractNumId w:val="0"/>
  </w:num>
  <w:num w:numId="5" w16cid:durableId="1044063459">
    <w:abstractNumId w:val="5"/>
  </w:num>
  <w:num w:numId="6" w16cid:durableId="1528789873">
    <w:abstractNumId w:val="3"/>
  </w:num>
  <w:num w:numId="7" w16cid:durableId="1410812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82B"/>
    <w:rsid w:val="000015B6"/>
    <w:rsid w:val="000135B5"/>
    <w:rsid w:val="000231FF"/>
    <w:rsid w:val="00037BB7"/>
    <w:rsid w:val="00052863"/>
    <w:rsid w:val="0005388D"/>
    <w:rsid w:val="00061226"/>
    <w:rsid w:val="00074502"/>
    <w:rsid w:val="00083882"/>
    <w:rsid w:val="00090C08"/>
    <w:rsid w:val="00090E0D"/>
    <w:rsid w:val="0009310F"/>
    <w:rsid w:val="00093AF5"/>
    <w:rsid w:val="000A3D2E"/>
    <w:rsid w:val="000B7B59"/>
    <w:rsid w:val="000C194D"/>
    <w:rsid w:val="000F0418"/>
    <w:rsid w:val="000F6127"/>
    <w:rsid w:val="00106606"/>
    <w:rsid w:val="00107378"/>
    <w:rsid w:val="00117584"/>
    <w:rsid w:val="00121F38"/>
    <w:rsid w:val="00126AFB"/>
    <w:rsid w:val="0013515B"/>
    <w:rsid w:val="00146E8B"/>
    <w:rsid w:val="00152FBA"/>
    <w:rsid w:val="0015353F"/>
    <w:rsid w:val="001542D5"/>
    <w:rsid w:val="001627F4"/>
    <w:rsid w:val="00167E0E"/>
    <w:rsid w:val="001762D1"/>
    <w:rsid w:val="00186E3E"/>
    <w:rsid w:val="00192F45"/>
    <w:rsid w:val="00194ADC"/>
    <w:rsid w:val="00196814"/>
    <w:rsid w:val="001A09C0"/>
    <w:rsid w:val="001B039B"/>
    <w:rsid w:val="001B0E96"/>
    <w:rsid w:val="001E0F83"/>
    <w:rsid w:val="00204625"/>
    <w:rsid w:val="00217016"/>
    <w:rsid w:val="002365E9"/>
    <w:rsid w:val="00247160"/>
    <w:rsid w:val="00277D23"/>
    <w:rsid w:val="002B239D"/>
    <w:rsid w:val="002C1ACA"/>
    <w:rsid w:val="002E68B4"/>
    <w:rsid w:val="00312885"/>
    <w:rsid w:val="003216C4"/>
    <w:rsid w:val="003258A8"/>
    <w:rsid w:val="00326364"/>
    <w:rsid w:val="0034120E"/>
    <w:rsid w:val="00354CB1"/>
    <w:rsid w:val="00396253"/>
    <w:rsid w:val="003C0477"/>
    <w:rsid w:val="003C2F40"/>
    <w:rsid w:val="003C41BC"/>
    <w:rsid w:val="0041251C"/>
    <w:rsid w:val="00413CB6"/>
    <w:rsid w:val="004379E6"/>
    <w:rsid w:val="00470029"/>
    <w:rsid w:val="00483CA7"/>
    <w:rsid w:val="0048735A"/>
    <w:rsid w:val="004A08C5"/>
    <w:rsid w:val="004B2DBF"/>
    <w:rsid w:val="004B771B"/>
    <w:rsid w:val="004C5527"/>
    <w:rsid w:val="004E0102"/>
    <w:rsid w:val="004E12DF"/>
    <w:rsid w:val="004E3FF3"/>
    <w:rsid w:val="004F4CAD"/>
    <w:rsid w:val="0050086B"/>
    <w:rsid w:val="00506456"/>
    <w:rsid w:val="00527BB5"/>
    <w:rsid w:val="0053374D"/>
    <w:rsid w:val="0055295F"/>
    <w:rsid w:val="005700B3"/>
    <w:rsid w:val="0059159D"/>
    <w:rsid w:val="00596C5C"/>
    <w:rsid w:val="005A47E1"/>
    <w:rsid w:val="005B1117"/>
    <w:rsid w:val="005C30E0"/>
    <w:rsid w:val="005E3D66"/>
    <w:rsid w:val="005E7CCF"/>
    <w:rsid w:val="005F4BAD"/>
    <w:rsid w:val="00641AAE"/>
    <w:rsid w:val="00644BE7"/>
    <w:rsid w:val="00645853"/>
    <w:rsid w:val="0065040A"/>
    <w:rsid w:val="00653922"/>
    <w:rsid w:val="00655367"/>
    <w:rsid w:val="00655680"/>
    <w:rsid w:val="00660072"/>
    <w:rsid w:val="00680330"/>
    <w:rsid w:val="0068447E"/>
    <w:rsid w:val="00693DD8"/>
    <w:rsid w:val="0069511B"/>
    <w:rsid w:val="00696732"/>
    <w:rsid w:val="006A445F"/>
    <w:rsid w:val="006C0A99"/>
    <w:rsid w:val="006C5976"/>
    <w:rsid w:val="006D410E"/>
    <w:rsid w:val="006E08E1"/>
    <w:rsid w:val="006E127D"/>
    <w:rsid w:val="006E2FFA"/>
    <w:rsid w:val="0070050F"/>
    <w:rsid w:val="00713B13"/>
    <w:rsid w:val="0071446A"/>
    <w:rsid w:val="00717548"/>
    <w:rsid w:val="00732A75"/>
    <w:rsid w:val="00747285"/>
    <w:rsid w:val="00763F8E"/>
    <w:rsid w:val="00772F13"/>
    <w:rsid w:val="00786735"/>
    <w:rsid w:val="007948FC"/>
    <w:rsid w:val="007A3776"/>
    <w:rsid w:val="007A6CC6"/>
    <w:rsid w:val="007B7F94"/>
    <w:rsid w:val="007D245F"/>
    <w:rsid w:val="007E3323"/>
    <w:rsid w:val="007F0A7D"/>
    <w:rsid w:val="00821B12"/>
    <w:rsid w:val="008235AF"/>
    <w:rsid w:val="00823C74"/>
    <w:rsid w:val="008263DA"/>
    <w:rsid w:val="0083090D"/>
    <w:rsid w:val="00832507"/>
    <w:rsid w:val="008330AE"/>
    <w:rsid w:val="0083385E"/>
    <w:rsid w:val="0084596C"/>
    <w:rsid w:val="00863B1C"/>
    <w:rsid w:val="00872DF6"/>
    <w:rsid w:val="0087425D"/>
    <w:rsid w:val="0089617B"/>
    <w:rsid w:val="008B2E22"/>
    <w:rsid w:val="008B58D6"/>
    <w:rsid w:val="008B6679"/>
    <w:rsid w:val="008E7103"/>
    <w:rsid w:val="008F32DB"/>
    <w:rsid w:val="009000EA"/>
    <w:rsid w:val="00910174"/>
    <w:rsid w:val="00931E7F"/>
    <w:rsid w:val="00940398"/>
    <w:rsid w:val="00960257"/>
    <w:rsid w:val="009632A6"/>
    <w:rsid w:val="00972ACB"/>
    <w:rsid w:val="009837E6"/>
    <w:rsid w:val="00996CF0"/>
    <w:rsid w:val="009A1E8A"/>
    <w:rsid w:val="009A7259"/>
    <w:rsid w:val="009B3CAC"/>
    <w:rsid w:val="009C217C"/>
    <w:rsid w:val="009D4830"/>
    <w:rsid w:val="009F19A0"/>
    <w:rsid w:val="009F3BDB"/>
    <w:rsid w:val="009F7EA3"/>
    <w:rsid w:val="00A03973"/>
    <w:rsid w:val="00A03995"/>
    <w:rsid w:val="00A05ACD"/>
    <w:rsid w:val="00A134EA"/>
    <w:rsid w:val="00A149CD"/>
    <w:rsid w:val="00A17FB3"/>
    <w:rsid w:val="00A201FD"/>
    <w:rsid w:val="00A23FFC"/>
    <w:rsid w:val="00A25D35"/>
    <w:rsid w:val="00A41B2B"/>
    <w:rsid w:val="00A42E36"/>
    <w:rsid w:val="00A43FDC"/>
    <w:rsid w:val="00A53AF6"/>
    <w:rsid w:val="00A573DC"/>
    <w:rsid w:val="00A671E3"/>
    <w:rsid w:val="00A80201"/>
    <w:rsid w:val="00A82CB6"/>
    <w:rsid w:val="00AC629B"/>
    <w:rsid w:val="00AC6F13"/>
    <w:rsid w:val="00AF4FB9"/>
    <w:rsid w:val="00AF71C7"/>
    <w:rsid w:val="00B070D8"/>
    <w:rsid w:val="00B15DE6"/>
    <w:rsid w:val="00B161E7"/>
    <w:rsid w:val="00B222DD"/>
    <w:rsid w:val="00B3196A"/>
    <w:rsid w:val="00B40977"/>
    <w:rsid w:val="00B51C1A"/>
    <w:rsid w:val="00B61653"/>
    <w:rsid w:val="00B9386C"/>
    <w:rsid w:val="00B977BA"/>
    <w:rsid w:val="00BA7284"/>
    <w:rsid w:val="00BE0D25"/>
    <w:rsid w:val="00BE6361"/>
    <w:rsid w:val="00C12EA6"/>
    <w:rsid w:val="00C15922"/>
    <w:rsid w:val="00C31D6D"/>
    <w:rsid w:val="00C31E75"/>
    <w:rsid w:val="00C331BD"/>
    <w:rsid w:val="00C3427F"/>
    <w:rsid w:val="00C37BE0"/>
    <w:rsid w:val="00C6420A"/>
    <w:rsid w:val="00C6601E"/>
    <w:rsid w:val="00C67596"/>
    <w:rsid w:val="00C677B2"/>
    <w:rsid w:val="00C74F14"/>
    <w:rsid w:val="00C84166"/>
    <w:rsid w:val="00C843C4"/>
    <w:rsid w:val="00C84CA4"/>
    <w:rsid w:val="00CC379E"/>
    <w:rsid w:val="00CD136F"/>
    <w:rsid w:val="00CD2DBC"/>
    <w:rsid w:val="00CD65E5"/>
    <w:rsid w:val="00D0096B"/>
    <w:rsid w:val="00D032B8"/>
    <w:rsid w:val="00D27F24"/>
    <w:rsid w:val="00D32D7B"/>
    <w:rsid w:val="00D3529A"/>
    <w:rsid w:val="00D503F6"/>
    <w:rsid w:val="00D672CB"/>
    <w:rsid w:val="00D806AF"/>
    <w:rsid w:val="00D95942"/>
    <w:rsid w:val="00DA43A6"/>
    <w:rsid w:val="00DA44B3"/>
    <w:rsid w:val="00DC6298"/>
    <w:rsid w:val="00DF7338"/>
    <w:rsid w:val="00E011C5"/>
    <w:rsid w:val="00E163F2"/>
    <w:rsid w:val="00E3196F"/>
    <w:rsid w:val="00E43932"/>
    <w:rsid w:val="00E52832"/>
    <w:rsid w:val="00E537F3"/>
    <w:rsid w:val="00E564A9"/>
    <w:rsid w:val="00E73764"/>
    <w:rsid w:val="00E930CD"/>
    <w:rsid w:val="00EB51EC"/>
    <w:rsid w:val="00EC0306"/>
    <w:rsid w:val="00EC64A2"/>
    <w:rsid w:val="00EE25E1"/>
    <w:rsid w:val="00EE4336"/>
    <w:rsid w:val="00EF4441"/>
    <w:rsid w:val="00F02B2E"/>
    <w:rsid w:val="00F13049"/>
    <w:rsid w:val="00F1454D"/>
    <w:rsid w:val="00F20AE0"/>
    <w:rsid w:val="00F23844"/>
    <w:rsid w:val="00F3282B"/>
    <w:rsid w:val="00F447F3"/>
    <w:rsid w:val="00F458E3"/>
    <w:rsid w:val="00F46F46"/>
    <w:rsid w:val="00F8314D"/>
    <w:rsid w:val="00F85A3A"/>
    <w:rsid w:val="00F943EE"/>
    <w:rsid w:val="00FC4754"/>
    <w:rsid w:val="00FD2BD9"/>
    <w:rsid w:val="00FD5495"/>
    <w:rsid w:val="00FF68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D54A"/>
  <w15:chartTrackingRefBased/>
  <w15:docId w15:val="{E44F190B-168D-461F-9111-AD09DE9C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82B"/>
    <w:pPr>
      <w:spacing w:after="0" w:line="240" w:lineRule="auto"/>
    </w:pPr>
    <w:rPr>
      <w:rFonts w:ascii="Times New Roman" w:eastAsia="Times New Roman" w:hAnsi="Times New Roman" w:cs="Times New Roman"/>
      <w:sz w:val="24"/>
      <w:szCs w:val="24"/>
      <w:lang w:val="en-US"/>
    </w:rPr>
  </w:style>
  <w:style w:type="paragraph" w:styleId="Titre2">
    <w:name w:val="heading 2"/>
    <w:basedOn w:val="Normal"/>
    <w:next w:val="Normal"/>
    <w:link w:val="Titre2Car"/>
    <w:semiHidden/>
    <w:unhideWhenUsed/>
    <w:qFormat/>
    <w:rsid w:val="00F3282B"/>
    <w:pPr>
      <w:keepNext/>
      <w:jc w:val="both"/>
      <w:outlineLvl w:val="1"/>
    </w:pPr>
    <w:rPr>
      <w:rFonts w:ascii="Tahoma" w:hAnsi="Tahoma"/>
      <w:b/>
      <w:sz w:val="20"/>
      <w:szCs w:val="20"/>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F3282B"/>
    <w:rPr>
      <w:rFonts w:ascii="Tahoma" w:eastAsia="Times New Roman" w:hAnsi="Tahoma" w:cs="Times New Roman"/>
      <w:b/>
      <w:sz w:val="20"/>
      <w:szCs w:val="20"/>
      <w:u w:val="single"/>
    </w:rPr>
  </w:style>
  <w:style w:type="character" w:styleId="Lienhypertexte">
    <w:name w:val="Hyperlink"/>
    <w:basedOn w:val="Policepardfaut"/>
    <w:uiPriority w:val="99"/>
    <w:unhideWhenUsed/>
    <w:rsid w:val="00F3282B"/>
    <w:rPr>
      <w:color w:val="0563C1" w:themeColor="hyperlink"/>
      <w:u w:val="single"/>
    </w:rPr>
  </w:style>
  <w:style w:type="paragraph" w:styleId="Corpsdetexte">
    <w:name w:val="Body Text"/>
    <w:basedOn w:val="Normal"/>
    <w:link w:val="CorpsdetexteCar"/>
    <w:unhideWhenUsed/>
    <w:rsid w:val="00F3282B"/>
    <w:pPr>
      <w:jc w:val="both"/>
    </w:pPr>
    <w:rPr>
      <w:rFonts w:ascii="Tahoma" w:hAnsi="Tahoma"/>
      <w:sz w:val="20"/>
      <w:szCs w:val="20"/>
      <w:lang w:val="fr-FR"/>
    </w:rPr>
  </w:style>
  <w:style w:type="character" w:customStyle="1" w:styleId="CorpsdetexteCar">
    <w:name w:val="Corps de texte Car"/>
    <w:basedOn w:val="Policepardfaut"/>
    <w:link w:val="Corpsdetexte"/>
    <w:rsid w:val="00F3282B"/>
    <w:rPr>
      <w:rFonts w:ascii="Tahoma" w:eastAsia="Times New Roman" w:hAnsi="Tahoma" w:cs="Times New Roman"/>
      <w:sz w:val="20"/>
      <w:szCs w:val="20"/>
    </w:rPr>
  </w:style>
  <w:style w:type="paragraph" w:styleId="Paragraphedeliste">
    <w:name w:val="List Paragraph"/>
    <w:basedOn w:val="Normal"/>
    <w:uiPriority w:val="34"/>
    <w:qFormat/>
    <w:rsid w:val="00F3282B"/>
    <w:pPr>
      <w:ind w:left="720"/>
      <w:contextualSpacing/>
    </w:pPr>
  </w:style>
  <w:style w:type="paragraph" w:customStyle="1" w:styleId="Default">
    <w:name w:val="Default"/>
    <w:rsid w:val="00F3282B"/>
    <w:pPr>
      <w:autoSpaceDE w:val="0"/>
      <w:autoSpaceDN w:val="0"/>
      <w:adjustRightInd w:val="0"/>
      <w:spacing w:after="0" w:line="240" w:lineRule="auto"/>
    </w:pPr>
    <w:rPr>
      <w:rFonts w:ascii="Calibri" w:hAnsi="Calibri" w:cs="Calibri"/>
      <w:color w:val="000000"/>
      <w:sz w:val="24"/>
      <w:szCs w:val="24"/>
    </w:rPr>
  </w:style>
  <w:style w:type="character" w:customStyle="1" w:styleId="A5">
    <w:name w:val="A5"/>
    <w:uiPriority w:val="99"/>
    <w:rsid w:val="004C5527"/>
    <w:rPr>
      <w:rFonts w:cs="Univers 57 Condensed"/>
      <w:color w:val="000000"/>
      <w:sz w:val="11"/>
      <w:szCs w:val="11"/>
    </w:rPr>
  </w:style>
  <w:style w:type="character" w:styleId="Marquedecommentaire">
    <w:name w:val="annotation reference"/>
    <w:basedOn w:val="Policepardfaut"/>
    <w:uiPriority w:val="99"/>
    <w:semiHidden/>
    <w:unhideWhenUsed/>
    <w:rsid w:val="00653922"/>
    <w:rPr>
      <w:sz w:val="16"/>
      <w:szCs w:val="16"/>
    </w:rPr>
  </w:style>
  <w:style w:type="paragraph" w:styleId="Commentaire">
    <w:name w:val="annotation text"/>
    <w:basedOn w:val="Normal"/>
    <w:link w:val="CommentaireCar"/>
    <w:uiPriority w:val="99"/>
    <w:unhideWhenUsed/>
    <w:rsid w:val="00653922"/>
    <w:rPr>
      <w:sz w:val="20"/>
      <w:szCs w:val="20"/>
    </w:rPr>
  </w:style>
  <w:style w:type="character" w:customStyle="1" w:styleId="CommentaireCar">
    <w:name w:val="Commentaire Car"/>
    <w:basedOn w:val="Policepardfaut"/>
    <w:link w:val="Commentaire"/>
    <w:uiPriority w:val="99"/>
    <w:rsid w:val="00653922"/>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653922"/>
    <w:rPr>
      <w:b/>
      <w:bCs/>
    </w:rPr>
  </w:style>
  <w:style w:type="character" w:customStyle="1" w:styleId="ObjetducommentaireCar">
    <w:name w:val="Objet du commentaire Car"/>
    <w:basedOn w:val="CommentaireCar"/>
    <w:link w:val="Objetducommentaire"/>
    <w:uiPriority w:val="99"/>
    <w:semiHidden/>
    <w:rsid w:val="00653922"/>
    <w:rPr>
      <w:rFonts w:ascii="Times New Roman" w:eastAsia="Times New Roman" w:hAnsi="Times New Roman" w:cs="Times New Roman"/>
      <w:b/>
      <w:bCs/>
      <w:sz w:val="20"/>
      <w:szCs w:val="20"/>
      <w:lang w:val="en-US"/>
    </w:rPr>
  </w:style>
  <w:style w:type="character" w:styleId="Mentionnonrsolue">
    <w:name w:val="Unresolved Mention"/>
    <w:basedOn w:val="Policepardfaut"/>
    <w:uiPriority w:val="99"/>
    <w:semiHidden/>
    <w:unhideWhenUsed/>
    <w:rsid w:val="00D32D7B"/>
    <w:rPr>
      <w:color w:val="605E5C"/>
      <w:shd w:val="clear" w:color="auto" w:fill="E1DFDD"/>
    </w:rPr>
  </w:style>
  <w:style w:type="paragraph" w:styleId="Textedebulles">
    <w:name w:val="Balloon Text"/>
    <w:basedOn w:val="Normal"/>
    <w:link w:val="TextedebullesCar"/>
    <w:uiPriority w:val="99"/>
    <w:semiHidden/>
    <w:unhideWhenUsed/>
    <w:rsid w:val="00FC4754"/>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4754"/>
    <w:rPr>
      <w:rFonts w:ascii="Segoe UI" w:eastAsia="Times New Roman" w:hAnsi="Segoe UI" w:cs="Segoe UI"/>
      <w:sz w:val="18"/>
      <w:szCs w:val="18"/>
      <w:lang w:val="en-US"/>
    </w:rPr>
  </w:style>
  <w:style w:type="paragraph" w:styleId="Rvision">
    <w:name w:val="Revision"/>
    <w:hidden/>
    <w:uiPriority w:val="99"/>
    <w:semiHidden/>
    <w:rsid w:val="00C677B2"/>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5335">
      <w:bodyDiv w:val="1"/>
      <w:marLeft w:val="0"/>
      <w:marRight w:val="0"/>
      <w:marTop w:val="0"/>
      <w:marBottom w:val="0"/>
      <w:divBdr>
        <w:top w:val="none" w:sz="0" w:space="0" w:color="auto"/>
        <w:left w:val="none" w:sz="0" w:space="0" w:color="auto"/>
        <w:bottom w:val="none" w:sz="0" w:space="0" w:color="auto"/>
        <w:right w:val="none" w:sz="0" w:space="0" w:color="auto"/>
      </w:divBdr>
    </w:div>
    <w:div w:id="55591014">
      <w:bodyDiv w:val="1"/>
      <w:marLeft w:val="0"/>
      <w:marRight w:val="0"/>
      <w:marTop w:val="0"/>
      <w:marBottom w:val="0"/>
      <w:divBdr>
        <w:top w:val="none" w:sz="0" w:space="0" w:color="auto"/>
        <w:left w:val="none" w:sz="0" w:space="0" w:color="auto"/>
        <w:bottom w:val="none" w:sz="0" w:space="0" w:color="auto"/>
        <w:right w:val="none" w:sz="0" w:space="0" w:color="auto"/>
      </w:divBdr>
    </w:div>
    <w:div w:id="110562433">
      <w:bodyDiv w:val="1"/>
      <w:marLeft w:val="0"/>
      <w:marRight w:val="0"/>
      <w:marTop w:val="0"/>
      <w:marBottom w:val="0"/>
      <w:divBdr>
        <w:top w:val="none" w:sz="0" w:space="0" w:color="auto"/>
        <w:left w:val="none" w:sz="0" w:space="0" w:color="auto"/>
        <w:bottom w:val="none" w:sz="0" w:space="0" w:color="auto"/>
        <w:right w:val="none" w:sz="0" w:space="0" w:color="auto"/>
      </w:divBdr>
    </w:div>
    <w:div w:id="129516601">
      <w:bodyDiv w:val="1"/>
      <w:marLeft w:val="0"/>
      <w:marRight w:val="0"/>
      <w:marTop w:val="0"/>
      <w:marBottom w:val="0"/>
      <w:divBdr>
        <w:top w:val="none" w:sz="0" w:space="0" w:color="auto"/>
        <w:left w:val="none" w:sz="0" w:space="0" w:color="auto"/>
        <w:bottom w:val="none" w:sz="0" w:space="0" w:color="auto"/>
        <w:right w:val="none" w:sz="0" w:space="0" w:color="auto"/>
      </w:divBdr>
    </w:div>
    <w:div w:id="175845421">
      <w:bodyDiv w:val="1"/>
      <w:marLeft w:val="0"/>
      <w:marRight w:val="0"/>
      <w:marTop w:val="0"/>
      <w:marBottom w:val="0"/>
      <w:divBdr>
        <w:top w:val="none" w:sz="0" w:space="0" w:color="auto"/>
        <w:left w:val="none" w:sz="0" w:space="0" w:color="auto"/>
        <w:bottom w:val="none" w:sz="0" w:space="0" w:color="auto"/>
        <w:right w:val="none" w:sz="0" w:space="0" w:color="auto"/>
      </w:divBdr>
    </w:div>
    <w:div w:id="182744377">
      <w:bodyDiv w:val="1"/>
      <w:marLeft w:val="0"/>
      <w:marRight w:val="0"/>
      <w:marTop w:val="0"/>
      <w:marBottom w:val="0"/>
      <w:divBdr>
        <w:top w:val="none" w:sz="0" w:space="0" w:color="auto"/>
        <w:left w:val="none" w:sz="0" w:space="0" w:color="auto"/>
        <w:bottom w:val="none" w:sz="0" w:space="0" w:color="auto"/>
        <w:right w:val="none" w:sz="0" w:space="0" w:color="auto"/>
      </w:divBdr>
    </w:div>
    <w:div w:id="294912232">
      <w:bodyDiv w:val="1"/>
      <w:marLeft w:val="0"/>
      <w:marRight w:val="0"/>
      <w:marTop w:val="0"/>
      <w:marBottom w:val="0"/>
      <w:divBdr>
        <w:top w:val="none" w:sz="0" w:space="0" w:color="auto"/>
        <w:left w:val="none" w:sz="0" w:space="0" w:color="auto"/>
        <w:bottom w:val="none" w:sz="0" w:space="0" w:color="auto"/>
        <w:right w:val="none" w:sz="0" w:space="0" w:color="auto"/>
      </w:divBdr>
    </w:div>
    <w:div w:id="408964408">
      <w:bodyDiv w:val="1"/>
      <w:marLeft w:val="0"/>
      <w:marRight w:val="0"/>
      <w:marTop w:val="0"/>
      <w:marBottom w:val="0"/>
      <w:divBdr>
        <w:top w:val="none" w:sz="0" w:space="0" w:color="auto"/>
        <w:left w:val="none" w:sz="0" w:space="0" w:color="auto"/>
        <w:bottom w:val="none" w:sz="0" w:space="0" w:color="auto"/>
        <w:right w:val="none" w:sz="0" w:space="0" w:color="auto"/>
      </w:divBdr>
    </w:div>
    <w:div w:id="516387733">
      <w:bodyDiv w:val="1"/>
      <w:marLeft w:val="0"/>
      <w:marRight w:val="0"/>
      <w:marTop w:val="0"/>
      <w:marBottom w:val="0"/>
      <w:divBdr>
        <w:top w:val="none" w:sz="0" w:space="0" w:color="auto"/>
        <w:left w:val="none" w:sz="0" w:space="0" w:color="auto"/>
        <w:bottom w:val="none" w:sz="0" w:space="0" w:color="auto"/>
        <w:right w:val="none" w:sz="0" w:space="0" w:color="auto"/>
      </w:divBdr>
    </w:div>
    <w:div w:id="555242402">
      <w:bodyDiv w:val="1"/>
      <w:marLeft w:val="0"/>
      <w:marRight w:val="0"/>
      <w:marTop w:val="0"/>
      <w:marBottom w:val="0"/>
      <w:divBdr>
        <w:top w:val="none" w:sz="0" w:space="0" w:color="auto"/>
        <w:left w:val="none" w:sz="0" w:space="0" w:color="auto"/>
        <w:bottom w:val="none" w:sz="0" w:space="0" w:color="auto"/>
        <w:right w:val="none" w:sz="0" w:space="0" w:color="auto"/>
      </w:divBdr>
    </w:div>
    <w:div w:id="599072434">
      <w:bodyDiv w:val="1"/>
      <w:marLeft w:val="0"/>
      <w:marRight w:val="0"/>
      <w:marTop w:val="0"/>
      <w:marBottom w:val="0"/>
      <w:divBdr>
        <w:top w:val="none" w:sz="0" w:space="0" w:color="auto"/>
        <w:left w:val="none" w:sz="0" w:space="0" w:color="auto"/>
        <w:bottom w:val="none" w:sz="0" w:space="0" w:color="auto"/>
        <w:right w:val="none" w:sz="0" w:space="0" w:color="auto"/>
      </w:divBdr>
    </w:div>
    <w:div w:id="724303906">
      <w:bodyDiv w:val="1"/>
      <w:marLeft w:val="0"/>
      <w:marRight w:val="0"/>
      <w:marTop w:val="0"/>
      <w:marBottom w:val="0"/>
      <w:divBdr>
        <w:top w:val="none" w:sz="0" w:space="0" w:color="auto"/>
        <w:left w:val="none" w:sz="0" w:space="0" w:color="auto"/>
        <w:bottom w:val="none" w:sz="0" w:space="0" w:color="auto"/>
        <w:right w:val="none" w:sz="0" w:space="0" w:color="auto"/>
      </w:divBdr>
    </w:div>
    <w:div w:id="725376968">
      <w:bodyDiv w:val="1"/>
      <w:marLeft w:val="0"/>
      <w:marRight w:val="0"/>
      <w:marTop w:val="0"/>
      <w:marBottom w:val="0"/>
      <w:divBdr>
        <w:top w:val="none" w:sz="0" w:space="0" w:color="auto"/>
        <w:left w:val="none" w:sz="0" w:space="0" w:color="auto"/>
        <w:bottom w:val="none" w:sz="0" w:space="0" w:color="auto"/>
        <w:right w:val="none" w:sz="0" w:space="0" w:color="auto"/>
      </w:divBdr>
    </w:div>
    <w:div w:id="970667868">
      <w:bodyDiv w:val="1"/>
      <w:marLeft w:val="0"/>
      <w:marRight w:val="0"/>
      <w:marTop w:val="0"/>
      <w:marBottom w:val="0"/>
      <w:divBdr>
        <w:top w:val="none" w:sz="0" w:space="0" w:color="auto"/>
        <w:left w:val="none" w:sz="0" w:space="0" w:color="auto"/>
        <w:bottom w:val="none" w:sz="0" w:space="0" w:color="auto"/>
        <w:right w:val="none" w:sz="0" w:space="0" w:color="auto"/>
      </w:divBdr>
    </w:div>
    <w:div w:id="986057111">
      <w:bodyDiv w:val="1"/>
      <w:marLeft w:val="0"/>
      <w:marRight w:val="0"/>
      <w:marTop w:val="0"/>
      <w:marBottom w:val="0"/>
      <w:divBdr>
        <w:top w:val="none" w:sz="0" w:space="0" w:color="auto"/>
        <w:left w:val="none" w:sz="0" w:space="0" w:color="auto"/>
        <w:bottom w:val="none" w:sz="0" w:space="0" w:color="auto"/>
        <w:right w:val="none" w:sz="0" w:space="0" w:color="auto"/>
      </w:divBdr>
    </w:div>
    <w:div w:id="1337343983">
      <w:bodyDiv w:val="1"/>
      <w:marLeft w:val="0"/>
      <w:marRight w:val="0"/>
      <w:marTop w:val="0"/>
      <w:marBottom w:val="0"/>
      <w:divBdr>
        <w:top w:val="none" w:sz="0" w:space="0" w:color="auto"/>
        <w:left w:val="none" w:sz="0" w:space="0" w:color="auto"/>
        <w:bottom w:val="none" w:sz="0" w:space="0" w:color="auto"/>
        <w:right w:val="none" w:sz="0" w:space="0" w:color="auto"/>
      </w:divBdr>
    </w:div>
    <w:div w:id="1532842951">
      <w:bodyDiv w:val="1"/>
      <w:marLeft w:val="0"/>
      <w:marRight w:val="0"/>
      <w:marTop w:val="0"/>
      <w:marBottom w:val="0"/>
      <w:divBdr>
        <w:top w:val="none" w:sz="0" w:space="0" w:color="auto"/>
        <w:left w:val="none" w:sz="0" w:space="0" w:color="auto"/>
        <w:bottom w:val="none" w:sz="0" w:space="0" w:color="auto"/>
        <w:right w:val="none" w:sz="0" w:space="0" w:color="auto"/>
      </w:divBdr>
    </w:div>
    <w:div w:id="15502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kelloggs.fr" TargetMode="External"/><Relationship Id="rId4" Type="http://schemas.openxmlformats.org/officeDocument/2006/relationships/customXml" Target="../customXml/item4.xml"/><Relationship Id="rId9" Type="http://schemas.openxmlformats.org/officeDocument/2006/relationships/hyperlink" Target="https://www.ethikdo.co/utiliser-carte-cadeau-ethikd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38423-618c-4f05-aee9-ce7c1bc6ecf9" xsi:nil="true"/>
    <lcf76f155ced4ddcb4097134ff3c332f xmlns="a8ff8c07-0d91-45e3-9a96-cf7afa8525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77DE18AB5A414FAA25DB61BE15F115" ma:contentTypeVersion="14" ma:contentTypeDescription="Crée un document." ma:contentTypeScope="" ma:versionID="d9e1b0430e9f78371ac6af019e0ebf34">
  <xsd:schema xmlns:xsd="http://www.w3.org/2001/XMLSchema" xmlns:xs="http://www.w3.org/2001/XMLSchema" xmlns:p="http://schemas.microsoft.com/office/2006/metadata/properties" xmlns:ns2="a8ff8c07-0d91-45e3-9a96-cf7afa85253e" xmlns:ns3="9df38423-618c-4f05-aee9-ce7c1bc6ecf9" targetNamespace="http://schemas.microsoft.com/office/2006/metadata/properties" ma:root="true" ma:fieldsID="2a2b31b333020eb1f260ee81fcb344fd" ns2:_="" ns3:_="">
    <xsd:import namespace="a8ff8c07-0d91-45e3-9a96-cf7afa85253e"/>
    <xsd:import namespace="9df38423-618c-4f05-aee9-ce7c1bc6ec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f8c07-0d91-45e3-9a96-cf7afa852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c02d974-a826-489f-8c27-01d51db93a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38423-618c-4f05-aee9-ce7c1bc6ecf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89b722e0-c7d5-4c15-bd28-77728826188b}" ma:internalName="TaxCatchAll" ma:showField="CatchAllData" ma:web="9df38423-618c-4f05-aee9-ce7c1bc6e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2649D-4802-4CD7-9507-E451FEFB00C0}">
  <ds:schemaRefs>
    <ds:schemaRef ds:uri="http://schemas.openxmlformats.org/officeDocument/2006/bibliography"/>
  </ds:schemaRefs>
</ds:datastoreItem>
</file>

<file path=customXml/itemProps2.xml><?xml version="1.0" encoding="utf-8"?>
<ds:datastoreItem xmlns:ds="http://schemas.openxmlformats.org/officeDocument/2006/customXml" ds:itemID="{CA82AFA8-B111-496C-86C2-0455B4D4B105}">
  <ds:schemaRefs>
    <ds:schemaRef ds:uri="http://schemas.microsoft.com/office/2006/metadata/properties"/>
    <ds:schemaRef ds:uri="http://schemas.microsoft.com/office/infopath/2007/PartnerControls"/>
    <ds:schemaRef ds:uri="9df38423-618c-4f05-aee9-ce7c1bc6ecf9"/>
    <ds:schemaRef ds:uri="a8ff8c07-0d91-45e3-9a96-cf7afa85253e"/>
  </ds:schemaRefs>
</ds:datastoreItem>
</file>

<file path=customXml/itemProps3.xml><?xml version="1.0" encoding="utf-8"?>
<ds:datastoreItem xmlns:ds="http://schemas.openxmlformats.org/officeDocument/2006/customXml" ds:itemID="{4BEFCD69-E8CB-4502-9D56-4DB21E73C234}">
  <ds:schemaRefs>
    <ds:schemaRef ds:uri="http://schemas.microsoft.com/sharepoint/v3/contenttype/forms"/>
  </ds:schemaRefs>
</ds:datastoreItem>
</file>

<file path=customXml/itemProps4.xml><?xml version="1.0" encoding="utf-8"?>
<ds:datastoreItem xmlns:ds="http://schemas.openxmlformats.org/officeDocument/2006/customXml" ds:itemID="{ABF21A02-598F-4DC6-8E77-B0F45B2ED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f8c07-0d91-45e3-9a96-cf7afa85253e"/>
    <ds:schemaRef ds:uri="9df38423-618c-4f05-aee9-ce7c1bc6e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2966</Words>
  <Characters>16314</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Agence Hotcakes</cp:lastModifiedBy>
  <cp:revision>2</cp:revision>
  <cp:lastPrinted>2023-07-17T13:02:00Z</cp:lastPrinted>
  <dcterms:created xsi:type="dcterms:W3CDTF">2023-09-04T08:22:00Z</dcterms:created>
  <dcterms:modified xsi:type="dcterms:W3CDTF">2023-09-04T08:22:00Z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0x0101009B77DE18AB5A414FAA25DB61BE15F115</vt:lpwstr>
  </property>
  <property fmtid="{D5CDD505-2E9C-101B-9397-08002B2CF9AE}" pid="3" name="MediaServiceImageTags">
    <vt:lpwstr/>
  </property>
</Properties>
</file>